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5999"/>
        <w:gridCol w:w="1669"/>
      </w:tblGrid>
      <w:tr w:rsidR="002A45F4" w:rsidRPr="009D68E3" w14:paraId="4243245F" w14:textId="77777777" w:rsidTr="0018176A">
        <w:trPr>
          <w:trHeight w:val="1260"/>
        </w:trPr>
        <w:tc>
          <w:tcPr>
            <w:tcW w:w="18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ADD4E59" w14:textId="77777777" w:rsidR="00097876" w:rsidRPr="005644D1" w:rsidRDefault="009D782B" w:rsidP="009D68E3">
            <w:pPr>
              <w:spacing w:after="0" w:line="240" w:lineRule="auto"/>
              <w:rPr>
                <w:sz w:val="24"/>
                <w:szCs w:val="24"/>
              </w:rPr>
            </w:pPr>
            <w:r w:rsidRPr="005644D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540DD488" wp14:editId="319F538D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962025" cy="962025"/>
                  <wp:effectExtent l="0" t="0" r="9525" b="9525"/>
                  <wp:wrapSquare wrapText="bothSides"/>
                  <wp:docPr id="3" name="Pictur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7138B91" w14:textId="77777777" w:rsidR="00097876" w:rsidRPr="00E92185" w:rsidRDefault="00097876" w:rsidP="009D68E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E92185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>ROMÂNIA</w:t>
            </w:r>
          </w:p>
          <w:p w14:paraId="53DE0E6B" w14:textId="77777777" w:rsidR="00097876" w:rsidRPr="00E92185" w:rsidRDefault="00097876" w:rsidP="009D6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185">
              <w:rPr>
                <w:rFonts w:ascii="Times New Roman" w:hAnsi="Times New Roman"/>
                <w:b/>
                <w:sz w:val="28"/>
                <w:szCs w:val="28"/>
              </w:rPr>
              <w:t>JUDEȚUL IAȘI</w:t>
            </w:r>
          </w:p>
          <w:p w14:paraId="08DC096C" w14:textId="18E8F459" w:rsidR="00097876" w:rsidRPr="00E92185" w:rsidRDefault="00800792" w:rsidP="009F6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185">
              <w:rPr>
                <w:rFonts w:ascii="Times New Roman" w:hAnsi="Times New Roman"/>
                <w:b/>
                <w:sz w:val="28"/>
                <w:szCs w:val="28"/>
              </w:rPr>
              <w:t>COMUNA POPESTI</w:t>
            </w:r>
          </w:p>
          <w:p w14:paraId="27125376" w14:textId="4CD8DB42" w:rsidR="005B014D" w:rsidRPr="00E92185" w:rsidRDefault="00C411D4" w:rsidP="009F6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CONSILIUL LOCAL</w:t>
            </w:r>
          </w:p>
          <w:p w14:paraId="7C6232F2" w14:textId="07286434" w:rsidR="00106D76" w:rsidRPr="005644D1" w:rsidRDefault="00106D76" w:rsidP="003B0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E496F63" w14:textId="69073D4E" w:rsidR="00097876" w:rsidRPr="005644D1" w:rsidRDefault="009D782B" w:rsidP="009D68E3">
            <w:pPr>
              <w:spacing w:after="0" w:line="240" w:lineRule="auto"/>
              <w:rPr>
                <w:sz w:val="24"/>
                <w:szCs w:val="24"/>
              </w:rPr>
            </w:pPr>
            <w:r w:rsidRPr="005644D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8552283" wp14:editId="0519D0B6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847725" cy="914400"/>
                  <wp:effectExtent l="0" t="0" r="9525" b="0"/>
                  <wp:wrapSquare wrapText="bothSides"/>
                  <wp:docPr id="2" name="Picture 1" descr="stema c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6D1733" w14:textId="3A921A6E" w:rsidR="00800792" w:rsidRPr="00E92185" w:rsidRDefault="00C443FE" w:rsidP="00800792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/>
        </w:rPr>
      </w:pPr>
      <w:r w:rsidRPr="001A18FC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A21F88" w:rsidRPr="001A18FC">
        <w:rPr>
          <w:rFonts w:ascii="Times New Roman" w:hAnsi="Times New Roman"/>
          <w:b/>
          <w:sz w:val="20"/>
          <w:szCs w:val="20"/>
        </w:rPr>
        <w:t xml:space="preserve">             </w:t>
      </w:r>
      <w:r w:rsidR="00800792" w:rsidRPr="001A18FC">
        <w:rPr>
          <w:rFonts w:ascii="Times New Roman" w:hAnsi="Times New Roman"/>
          <w:b/>
          <w:sz w:val="20"/>
          <w:szCs w:val="20"/>
        </w:rPr>
        <w:t xml:space="preserve">          </w:t>
      </w:r>
      <w:r w:rsidR="00206C28" w:rsidRPr="001A18FC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509991672"/>
      <w:r w:rsidR="00353A80" w:rsidRPr="00E92185">
        <w:rPr>
          <w:rFonts w:ascii="Times New Roman" w:hAnsi="Times New Roman"/>
          <w:sz w:val="24"/>
          <w:szCs w:val="24"/>
          <w:lang w:val="ro-RO"/>
        </w:rPr>
        <w:t>HOTĂRÂRE</w:t>
      </w:r>
      <w:r w:rsidR="00C411D4">
        <w:rPr>
          <w:rFonts w:ascii="Times New Roman" w:hAnsi="Times New Roman"/>
          <w:sz w:val="24"/>
          <w:szCs w:val="24"/>
          <w:lang w:val="ro-RO"/>
        </w:rPr>
        <w:t>A</w:t>
      </w:r>
      <w:r w:rsidR="00353A80" w:rsidRPr="00E92185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411D4">
        <w:rPr>
          <w:rFonts w:ascii="Times New Roman" w:hAnsi="Times New Roman"/>
          <w:sz w:val="24"/>
          <w:szCs w:val="24"/>
          <w:lang w:val="ro-RO"/>
        </w:rPr>
        <w:t xml:space="preserve"> 81/16.11.2022</w:t>
      </w:r>
    </w:p>
    <w:bookmarkEnd w:id="0"/>
    <w:p w14:paraId="3DDAD03B" w14:textId="2168B28D" w:rsidR="0096655C" w:rsidRPr="00E92185" w:rsidRDefault="007242E4" w:rsidP="003D583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  <w:r w:rsidRPr="00E92185">
        <w:rPr>
          <w:rFonts w:ascii="Times New Roman" w:hAnsi="Times New Roman"/>
          <w:sz w:val="24"/>
          <w:szCs w:val="24"/>
          <w:lang w:val="ro-RO"/>
        </w:rPr>
        <w:t>Privind</w:t>
      </w:r>
      <w:r w:rsidR="00AE0901" w:rsidRPr="00E921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32BE" w:rsidRPr="00E92185">
        <w:rPr>
          <w:rFonts w:ascii="Times New Roman" w:hAnsi="Times New Roman"/>
          <w:sz w:val="24"/>
          <w:szCs w:val="24"/>
          <w:lang w:val="ro-RO"/>
        </w:rPr>
        <w:t xml:space="preserve">rectificarea bugetului </w:t>
      </w:r>
      <w:r w:rsidR="003D5831">
        <w:rPr>
          <w:rFonts w:ascii="Times New Roman" w:hAnsi="Times New Roman"/>
          <w:sz w:val="24"/>
          <w:szCs w:val="24"/>
          <w:lang w:val="ro-RO"/>
        </w:rPr>
        <w:t>de venituri și cheltuieli al comunei Popești</w:t>
      </w:r>
      <w:r w:rsidR="00FC66AC">
        <w:rPr>
          <w:rFonts w:ascii="Times New Roman" w:hAnsi="Times New Roman"/>
          <w:sz w:val="24"/>
          <w:szCs w:val="24"/>
          <w:lang w:val="ro-RO"/>
        </w:rPr>
        <w:t xml:space="preserve"> la nivel de an și </w:t>
      </w:r>
      <w:proofErr w:type="spellStart"/>
      <w:r w:rsidR="00FC66AC">
        <w:rPr>
          <w:rFonts w:ascii="Times New Roman" w:hAnsi="Times New Roman"/>
          <w:sz w:val="24"/>
          <w:szCs w:val="24"/>
          <w:lang w:val="ro-RO"/>
        </w:rPr>
        <w:t>Trim</w:t>
      </w:r>
      <w:proofErr w:type="spellEnd"/>
      <w:r w:rsidR="00FC66AC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FC66AC">
        <w:rPr>
          <w:rFonts w:ascii="Times New Roman" w:hAnsi="Times New Roman"/>
          <w:sz w:val="24"/>
          <w:szCs w:val="24"/>
          <w:lang w:val="ro-RO"/>
        </w:rPr>
        <w:t>IV</w:t>
      </w:r>
      <w:r w:rsidRPr="00E92185">
        <w:rPr>
          <w:rFonts w:ascii="Times New Roman" w:hAnsi="Times New Roman"/>
          <w:sz w:val="24"/>
          <w:szCs w:val="24"/>
          <w:lang w:val="ro-RO"/>
        </w:rPr>
        <w:t>,</w:t>
      </w:r>
      <w:r w:rsidR="00353A80" w:rsidRPr="00E92185">
        <w:rPr>
          <w:rFonts w:ascii="Times New Roman" w:hAnsi="Times New Roman"/>
          <w:sz w:val="24"/>
          <w:szCs w:val="24"/>
          <w:lang w:val="ro-RO"/>
        </w:rPr>
        <w:t>an</w:t>
      </w:r>
      <w:proofErr w:type="spellEnd"/>
      <w:r w:rsidR="00353A80" w:rsidRPr="00E92185">
        <w:rPr>
          <w:rFonts w:ascii="Times New Roman" w:hAnsi="Times New Roman"/>
          <w:sz w:val="24"/>
          <w:szCs w:val="24"/>
          <w:lang w:val="ro-RO"/>
        </w:rPr>
        <w:t xml:space="preserve"> 2022</w:t>
      </w:r>
    </w:p>
    <w:p w14:paraId="72531174" w14:textId="77777777" w:rsidR="0018176A" w:rsidRDefault="00C411D4" w:rsidP="0018176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Consiliul Local al</w:t>
      </w:r>
      <w:r w:rsidR="005F192F" w:rsidRPr="00E921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176A">
        <w:rPr>
          <w:rFonts w:ascii="Times New Roman" w:hAnsi="Times New Roman"/>
          <w:sz w:val="24"/>
          <w:szCs w:val="24"/>
          <w:lang w:val="ro-RO"/>
        </w:rPr>
        <w:t>comunei Popești</w:t>
      </w:r>
    </w:p>
    <w:p w14:paraId="1667BD65" w14:textId="77D17A5C" w:rsidR="001B4017" w:rsidRPr="0018176A" w:rsidRDefault="0054162F" w:rsidP="0018176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1A18FC">
        <w:rPr>
          <w:rFonts w:ascii="Times New Roman" w:hAnsi="Times New Roman"/>
          <w:sz w:val="24"/>
          <w:szCs w:val="24"/>
        </w:rPr>
        <w:t>Având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în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vedere</w:t>
      </w:r>
      <w:proofErr w:type="spellEnd"/>
      <w:r w:rsidR="000D0372" w:rsidRPr="001A18FC">
        <w:rPr>
          <w:rFonts w:ascii="Times New Roman" w:hAnsi="Times New Roman"/>
          <w:sz w:val="24"/>
          <w:szCs w:val="24"/>
        </w:rPr>
        <w:t>;</w:t>
      </w:r>
    </w:p>
    <w:p w14:paraId="557D3CB1" w14:textId="7CFEF788" w:rsidR="005F192F" w:rsidRPr="001A18FC" w:rsidRDefault="00C411D4" w:rsidP="007D427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nr. 83/08.11.2022 </w:t>
      </w:r>
      <w:proofErr w:type="spellStart"/>
      <w:r>
        <w:rPr>
          <w:rFonts w:ascii="Times New Roman" w:hAnsi="Times New Roman"/>
          <w:sz w:val="24"/>
          <w:szCs w:val="24"/>
        </w:rPr>
        <w:t>inițiat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7242E4">
        <w:rPr>
          <w:rFonts w:ascii="Times New Roman" w:hAnsi="Times New Roman"/>
          <w:sz w:val="24"/>
          <w:szCs w:val="24"/>
        </w:rPr>
        <w:t xml:space="preserve"> </w:t>
      </w:r>
    </w:p>
    <w:p w14:paraId="5317C9AD" w14:textId="2F0418B6" w:rsidR="00F82DD1" w:rsidRDefault="00F82DD1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Refe</w:t>
      </w:r>
      <w:r w:rsidR="00FC66AC">
        <w:rPr>
          <w:rFonts w:ascii="Times New Roman" w:hAnsi="Times New Roman"/>
          <w:sz w:val="24"/>
          <w:szCs w:val="24"/>
        </w:rPr>
        <w:t>ratul</w:t>
      </w:r>
      <w:proofErr w:type="spellEnd"/>
      <w:r w:rsidR="00CD6B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D6B8D">
        <w:rPr>
          <w:rFonts w:ascii="Times New Roman" w:hAnsi="Times New Roman"/>
          <w:sz w:val="24"/>
          <w:szCs w:val="24"/>
        </w:rPr>
        <w:t>aprobare</w:t>
      </w:r>
      <w:proofErr w:type="spellEnd"/>
      <w:r w:rsidR="00CD6B8D">
        <w:rPr>
          <w:rFonts w:ascii="Times New Roman" w:hAnsi="Times New Roman"/>
          <w:sz w:val="24"/>
          <w:szCs w:val="24"/>
        </w:rPr>
        <w:t xml:space="preserve"> nr. </w:t>
      </w:r>
      <w:r w:rsidR="00FC66AC">
        <w:rPr>
          <w:rFonts w:ascii="Times New Roman" w:hAnsi="Times New Roman"/>
          <w:sz w:val="24"/>
          <w:szCs w:val="24"/>
        </w:rPr>
        <w:t xml:space="preserve"> 12468/08.11.2022</w:t>
      </w:r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emis</w:t>
      </w:r>
      <w:proofErr w:type="spellEnd"/>
      <w:r w:rsidR="002915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915E7">
        <w:rPr>
          <w:rFonts w:ascii="Times New Roman" w:hAnsi="Times New Roman"/>
          <w:sz w:val="24"/>
          <w:szCs w:val="24"/>
        </w:rPr>
        <w:t>Primarul</w:t>
      </w:r>
      <w:proofErr w:type="spellEnd"/>
      <w:r w:rsidR="00291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15E7">
        <w:rPr>
          <w:rFonts w:ascii="Times New Roman" w:hAnsi="Times New Roman"/>
          <w:sz w:val="24"/>
          <w:szCs w:val="24"/>
        </w:rPr>
        <w:t>Comunei</w:t>
      </w:r>
      <w:proofErr w:type="spellEnd"/>
      <w:r w:rsidR="00291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15E7">
        <w:rPr>
          <w:rFonts w:ascii="Times New Roman" w:hAnsi="Times New Roman"/>
          <w:sz w:val="24"/>
          <w:szCs w:val="24"/>
        </w:rPr>
        <w:t>Popești</w:t>
      </w:r>
      <w:proofErr w:type="spellEnd"/>
      <w:r w:rsidRPr="001A18FC">
        <w:rPr>
          <w:rFonts w:ascii="Times New Roman" w:hAnsi="Times New Roman"/>
          <w:sz w:val="24"/>
          <w:szCs w:val="24"/>
        </w:rPr>
        <w:t>;</w:t>
      </w:r>
    </w:p>
    <w:p w14:paraId="4B34D9E7" w14:textId="2240227B" w:rsidR="00674EAA" w:rsidRDefault="00674EAA" w:rsidP="007D427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Refe</w:t>
      </w:r>
      <w:r>
        <w:rPr>
          <w:rFonts w:ascii="Times New Roman" w:hAnsi="Times New Roman"/>
          <w:sz w:val="24"/>
          <w:szCs w:val="24"/>
        </w:rPr>
        <w:t>ratul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aprobare</w:t>
      </w:r>
      <w:proofErr w:type="spellEnd"/>
      <w:r>
        <w:rPr>
          <w:rFonts w:ascii="Times New Roman" w:hAnsi="Times New Roman"/>
          <w:sz w:val="24"/>
          <w:szCs w:val="24"/>
        </w:rPr>
        <w:t xml:space="preserve"> nr.  12706/10.11.2022</w:t>
      </w:r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emis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Popești</w:t>
      </w:r>
      <w:proofErr w:type="spellEnd"/>
      <w:r w:rsidRPr="001A18FC">
        <w:rPr>
          <w:rFonts w:ascii="Times New Roman" w:hAnsi="Times New Roman"/>
          <w:sz w:val="24"/>
          <w:szCs w:val="24"/>
        </w:rPr>
        <w:t>;</w:t>
      </w:r>
    </w:p>
    <w:p w14:paraId="634B3DD0" w14:textId="77777777" w:rsidR="00F85D77" w:rsidRDefault="00353A80" w:rsidP="007D427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C66AC">
        <w:rPr>
          <w:rFonts w:ascii="Times New Roman" w:hAnsi="Times New Roman"/>
          <w:sz w:val="24"/>
          <w:szCs w:val="24"/>
        </w:rPr>
        <w:t xml:space="preserve"> MF</w:t>
      </w:r>
      <w:proofErr w:type="gramEnd"/>
      <w:r w:rsidR="00FC66AC">
        <w:rPr>
          <w:rFonts w:ascii="Times New Roman" w:hAnsi="Times New Roman"/>
          <w:sz w:val="24"/>
          <w:szCs w:val="24"/>
        </w:rPr>
        <w:t xml:space="preserve"> 64644/03.11.2022</w:t>
      </w:r>
    </w:p>
    <w:p w14:paraId="408383C0" w14:textId="3F34A373" w:rsidR="00353A80" w:rsidRPr="001A18FC" w:rsidRDefault="00F85D77" w:rsidP="007D427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Scolii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Gimnaziale</w:t>
      </w:r>
      <w:proofErr w:type="spellEnd"/>
      <w:r>
        <w:rPr>
          <w:rFonts w:ascii="Times New Roman" w:hAnsi="Times New Roman"/>
          <w:sz w:val="24"/>
          <w:szCs w:val="24"/>
        </w:rPr>
        <w:t xml:space="preserve"> D. </w:t>
      </w:r>
      <w:proofErr w:type="spellStart"/>
      <w:r>
        <w:rPr>
          <w:rFonts w:ascii="Times New Roman" w:hAnsi="Times New Roman"/>
          <w:sz w:val="24"/>
          <w:szCs w:val="24"/>
        </w:rPr>
        <w:t>Sturdza</w:t>
      </w:r>
      <w:proofErr w:type="spellEnd"/>
      <w:r>
        <w:rPr>
          <w:rFonts w:ascii="Times New Roman" w:hAnsi="Times New Roman"/>
          <w:sz w:val="24"/>
          <w:szCs w:val="24"/>
        </w:rPr>
        <w:t xml:space="preserve"> nr. 12676/09.11.2022</w:t>
      </w:r>
      <w:r w:rsidR="00FC66AC">
        <w:rPr>
          <w:rFonts w:ascii="Times New Roman" w:hAnsi="Times New Roman"/>
          <w:sz w:val="24"/>
          <w:szCs w:val="24"/>
        </w:rPr>
        <w:t xml:space="preserve"> </w:t>
      </w:r>
    </w:p>
    <w:p w14:paraId="70A6713E" w14:textId="52E5F227" w:rsidR="005F192F" w:rsidRPr="001A18FC" w:rsidRDefault="005F192F" w:rsidP="00CD6B8D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Avizele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comisiilor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specialitate</w:t>
      </w:r>
      <w:proofErr w:type="spellEnd"/>
      <w:r w:rsidR="008E40B4">
        <w:rPr>
          <w:rFonts w:ascii="Times New Roman" w:eastAsiaTheme="minorHAnsi" w:hAnsi="Times New Roman"/>
          <w:sz w:val="24"/>
          <w:szCs w:val="24"/>
        </w:rPr>
        <w:t xml:space="preserve"> ale </w:t>
      </w:r>
      <w:proofErr w:type="spellStart"/>
      <w:r w:rsidR="008E40B4">
        <w:rPr>
          <w:rFonts w:ascii="Times New Roman" w:eastAsiaTheme="minorHAnsi" w:hAnsi="Times New Roman"/>
          <w:sz w:val="24"/>
          <w:szCs w:val="24"/>
        </w:rPr>
        <w:t>Consiliului</w:t>
      </w:r>
      <w:proofErr w:type="spellEnd"/>
      <w:r w:rsidR="008E40B4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="008E40B4">
        <w:rPr>
          <w:rFonts w:ascii="Times New Roman" w:eastAsiaTheme="minorHAnsi" w:hAnsi="Times New Roman"/>
          <w:sz w:val="24"/>
          <w:szCs w:val="24"/>
        </w:rPr>
        <w:t>Popești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din data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de</w:t>
      </w:r>
      <w:proofErr w:type="spellEnd"/>
      <w:r w:rsidR="0018176A">
        <w:rPr>
          <w:rFonts w:ascii="Times New Roman" w:eastAsiaTheme="minorHAnsi" w:hAnsi="Times New Roman"/>
          <w:sz w:val="24"/>
          <w:szCs w:val="24"/>
        </w:rPr>
        <w:t xml:space="preserve"> 11</w:t>
      </w:r>
      <w:r w:rsidR="00674EAA">
        <w:rPr>
          <w:rFonts w:ascii="Times New Roman" w:eastAsiaTheme="minorHAnsi" w:hAnsi="Times New Roman"/>
          <w:sz w:val="24"/>
          <w:szCs w:val="24"/>
        </w:rPr>
        <w:t>.11.2022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353A8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77ADA95" w14:textId="775E1D85" w:rsidR="009A44BE" w:rsidRPr="001A18FC" w:rsidRDefault="00F03B21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Prev</w:t>
      </w:r>
      <w:r w:rsidR="007242E4">
        <w:rPr>
          <w:rFonts w:ascii="Times New Roman" w:hAnsi="Times New Roman"/>
          <w:sz w:val="24"/>
          <w:szCs w:val="24"/>
        </w:rPr>
        <w:t>ederile</w:t>
      </w:r>
      <w:proofErr w:type="spellEnd"/>
      <w:r w:rsidR="007242E4">
        <w:rPr>
          <w:rFonts w:ascii="Times New Roman" w:hAnsi="Times New Roman"/>
          <w:sz w:val="24"/>
          <w:szCs w:val="24"/>
        </w:rPr>
        <w:t xml:space="preserve"> H.C.L. nr. 12/11.02.2022</w:t>
      </w:r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privind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aprobarea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Bugetului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venituri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si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cheltuieli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al U.A.T.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Comuna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Popeșt</w:t>
      </w:r>
      <w:r w:rsidR="007242E4">
        <w:rPr>
          <w:rFonts w:ascii="Times New Roman" w:hAnsi="Times New Roman"/>
          <w:sz w:val="24"/>
          <w:szCs w:val="24"/>
        </w:rPr>
        <w:t>i</w:t>
      </w:r>
      <w:proofErr w:type="spellEnd"/>
      <w:r w:rsidR="007242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42E4">
        <w:rPr>
          <w:rFonts w:ascii="Times New Roman" w:hAnsi="Times New Roman"/>
          <w:sz w:val="24"/>
          <w:szCs w:val="24"/>
        </w:rPr>
        <w:t>Județul</w:t>
      </w:r>
      <w:proofErr w:type="spellEnd"/>
      <w:r w:rsidR="00724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42E4">
        <w:rPr>
          <w:rFonts w:ascii="Times New Roman" w:hAnsi="Times New Roman"/>
          <w:sz w:val="24"/>
          <w:szCs w:val="24"/>
        </w:rPr>
        <w:t>Iași</w:t>
      </w:r>
      <w:proofErr w:type="spellEnd"/>
      <w:r w:rsidR="00724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42E4">
        <w:rPr>
          <w:rFonts w:ascii="Times New Roman" w:hAnsi="Times New Roman"/>
          <w:sz w:val="24"/>
          <w:szCs w:val="24"/>
        </w:rPr>
        <w:t>pentru</w:t>
      </w:r>
      <w:proofErr w:type="spellEnd"/>
      <w:r w:rsidR="00724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42E4">
        <w:rPr>
          <w:rFonts w:ascii="Times New Roman" w:hAnsi="Times New Roman"/>
          <w:sz w:val="24"/>
          <w:szCs w:val="24"/>
        </w:rPr>
        <w:t>anul</w:t>
      </w:r>
      <w:proofErr w:type="spellEnd"/>
      <w:r w:rsidR="007242E4">
        <w:rPr>
          <w:rFonts w:ascii="Times New Roman" w:hAnsi="Times New Roman"/>
          <w:sz w:val="24"/>
          <w:szCs w:val="24"/>
        </w:rPr>
        <w:t xml:space="preserve"> 2022</w:t>
      </w:r>
      <w:r w:rsidR="00CA130D" w:rsidRPr="001A18FC">
        <w:rPr>
          <w:rFonts w:ascii="Times New Roman" w:hAnsi="Times New Roman"/>
          <w:sz w:val="24"/>
          <w:szCs w:val="24"/>
        </w:rPr>
        <w:t>;</w:t>
      </w:r>
      <w:r w:rsidR="00B16DBF" w:rsidRPr="001A18FC">
        <w:rPr>
          <w:rFonts w:ascii="Times New Roman" w:hAnsi="Times New Roman"/>
          <w:sz w:val="24"/>
          <w:szCs w:val="24"/>
        </w:rPr>
        <w:t xml:space="preserve">  </w:t>
      </w:r>
    </w:p>
    <w:p w14:paraId="7F8F694B" w14:textId="7A5FD8B3" w:rsidR="00B16DBF" w:rsidRPr="001A18FC" w:rsidRDefault="007242E4" w:rsidP="007D427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317/</w:t>
      </w:r>
      <w:proofErr w:type="gramStart"/>
      <w:r>
        <w:rPr>
          <w:rFonts w:ascii="Times New Roman" w:hAnsi="Times New Roman"/>
          <w:sz w:val="24"/>
          <w:szCs w:val="24"/>
        </w:rPr>
        <w:t xml:space="preserve">2021 </w:t>
      </w:r>
      <w:r w:rsidR="00B16DBF" w:rsidRPr="001A18FC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legea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bugetului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2022</w:t>
      </w:r>
      <w:r w:rsidR="00B16DBF" w:rsidRPr="001A18FC">
        <w:rPr>
          <w:rFonts w:ascii="Times New Roman" w:hAnsi="Times New Roman"/>
          <w:sz w:val="24"/>
          <w:szCs w:val="24"/>
        </w:rPr>
        <w:t>;</w:t>
      </w:r>
    </w:p>
    <w:p w14:paraId="43F13FB9" w14:textId="6AFE37F1" w:rsidR="00353A80" w:rsidRDefault="00B16DBF" w:rsidP="00FC66AC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Prevederile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Legii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nr. 273/2006 </w:t>
      </w:r>
      <w:proofErr w:type="spellStart"/>
      <w:r w:rsidRPr="001A18FC">
        <w:rPr>
          <w:rFonts w:ascii="Times New Roman" w:hAnsi="Times New Roman"/>
          <w:sz w:val="24"/>
          <w:szCs w:val="24"/>
        </w:rPr>
        <w:t>privind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finantele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publice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18FC">
        <w:rPr>
          <w:rFonts w:ascii="Times New Roman" w:hAnsi="Times New Roman"/>
          <w:sz w:val="24"/>
          <w:szCs w:val="24"/>
        </w:rPr>
        <w:t>locale ,</w:t>
      </w:r>
      <w:proofErr w:type="gramEnd"/>
      <w:r w:rsidRPr="001A18F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A18FC">
        <w:rPr>
          <w:rFonts w:ascii="Times New Roman" w:hAnsi="Times New Roman"/>
          <w:sz w:val="24"/>
          <w:szCs w:val="24"/>
        </w:rPr>
        <w:t>modifiuca</w:t>
      </w:r>
      <w:r w:rsidR="00FC66AC">
        <w:rPr>
          <w:rFonts w:ascii="Times New Roman" w:hAnsi="Times New Roman"/>
          <w:sz w:val="24"/>
          <w:szCs w:val="24"/>
        </w:rPr>
        <w:t>rile</w:t>
      </w:r>
      <w:proofErr w:type="spellEnd"/>
      <w:r w:rsidR="00FC6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6AC">
        <w:rPr>
          <w:rFonts w:ascii="Times New Roman" w:hAnsi="Times New Roman"/>
          <w:sz w:val="24"/>
          <w:szCs w:val="24"/>
        </w:rPr>
        <w:t>si</w:t>
      </w:r>
      <w:proofErr w:type="spellEnd"/>
      <w:r w:rsidR="00FC6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6AC">
        <w:rPr>
          <w:rFonts w:ascii="Times New Roman" w:hAnsi="Times New Roman"/>
          <w:sz w:val="24"/>
          <w:szCs w:val="24"/>
        </w:rPr>
        <w:t>completarile</w:t>
      </w:r>
      <w:proofErr w:type="spellEnd"/>
      <w:r w:rsidR="00FC6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6AC"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583B0366" w14:textId="30B152F2" w:rsidR="00FC66AC" w:rsidRDefault="00FC66AC" w:rsidP="00FC66AC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HCL 57/21.09.2022</w:t>
      </w:r>
    </w:p>
    <w:p w14:paraId="2835BD71" w14:textId="7859E7DD" w:rsidR="00FC66AC" w:rsidRPr="00FC66AC" w:rsidRDefault="00FC66AC" w:rsidP="00FC66AC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HCL 80/21.10.2022</w:t>
      </w:r>
    </w:p>
    <w:p w14:paraId="6B7A6320" w14:textId="77777777" w:rsidR="00B16DBF" w:rsidRPr="001A18FC" w:rsidRDefault="00B16DBF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bCs/>
          <w:iCs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Prevederile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Legii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nr. 24/ 2000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privind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normele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tehnica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legislativa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elaborarea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actelor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normative,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republicata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cu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modificarile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si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completarile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ulterioare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>;</w:t>
      </w:r>
    </w:p>
    <w:p w14:paraId="5139B052" w14:textId="77777777" w:rsidR="00B16DBF" w:rsidRPr="001A18FC" w:rsidRDefault="00B16DBF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Prevederile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Legii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nr. 52/2003 </w:t>
      </w:r>
      <w:proofErr w:type="spellStart"/>
      <w:r w:rsidRPr="001A18FC">
        <w:rPr>
          <w:rFonts w:ascii="Times New Roman" w:hAnsi="Times New Roman"/>
          <w:sz w:val="24"/>
          <w:szCs w:val="24"/>
        </w:rPr>
        <w:t>privind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transparenta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decizionala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A18FC">
        <w:rPr>
          <w:rFonts w:ascii="Times New Roman" w:hAnsi="Times New Roman"/>
          <w:sz w:val="24"/>
          <w:szCs w:val="24"/>
        </w:rPr>
        <w:t>administratia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publica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18FC">
        <w:rPr>
          <w:rFonts w:ascii="Times New Roman" w:hAnsi="Times New Roman"/>
          <w:sz w:val="24"/>
          <w:szCs w:val="24"/>
        </w:rPr>
        <w:t>republicata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1A18FC">
        <w:rPr>
          <w:rFonts w:ascii="Times New Roman" w:hAnsi="Times New Roman"/>
          <w:sz w:val="24"/>
          <w:szCs w:val="24"/>
        </w:rPr>
        <w:t>modificarile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si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completarile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ulterioare</w:t>
      </w:r>
      <w:proofErr w:type="spellEnd"/>
      <w:r w:rsidRPr="001A18FC">
        <w:rPr>
          <w:rFonts w:ascii="Times New Roman" w:hAnsi="Times New Roman"/>
          <w:sz w:val="24"/>
          <w:szCs w:val="24"/>
        </w:rPr>
        <w:t>;</w:t>
      </w:r>
    </w:p>
    <w:p w14:paraId="0FC37F3A" w14:textId="77777777" w:rsidR="005F192F" w:rsidRPr="006E4CCD" w:rsidRDefault="005F192F" w:rsidP="005F192F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6E4CCD">
        <w:rPr>
          <w:rFonts w:ascii="Times New Roman" w:hAnsi="Times New Roman"/>
          <w:sz w:val="24"/>
          <w:szCs w:val="24"/>
        </w:rPr>
        <w:t>Prevederile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art.129, </w:t>
      </w:r>
      <w:proofErr w:type="spellStart"/>
      <w:r w:rsidRPr="006E4CCD">
        <w:rPr>
          <w:rFonts w:ascii="Times New Roman" w:hAnsi="Times New Roman"/>
          <w:sz w:val="24"/>
          <w:szCs w:val="24"/>
        </w:rPr>
        <w:t>alin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. (4), lit. a), din O.U.G.  </w:t>
      </w:r>
      <w:proofErr w:type="gramStart"/>
      <w:r w:rsidRPr="006E4CCD">
        <w:rPr>
          <w:rFonts w:ascii="Times New Roman" w:hAnsi="Times New Roman"/>
          <w:sz w:val="24"/>
          <w:szCs w:val="24"/>
        </w:rPr>
        <w:t>nr</w:t>
      </w:r>
      <w:proofErr w:type="gramEnd"/>
      <w:r w:rsidRPr="006E4CCD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6E4CCD">
        <w:rPr>
          <w:rFonts w:ascii="Times New Roman" w:hAnsi="Times New Roman"/>
          <w:sz w:val="24"/>
          <w:szCs w:val="24"/>
        </w:rPr>
        <w:t>privind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D">
        <w:rPr>
          <w:rFonts w:ascii="Times New Roman" w:hAnsi="Times New Roman"/>
          <w:sz w:val="24"/>
          <w:szCs w:val="24"/>
        </w:rPr>
        <w:t>Codul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D">
        <w:rPr>
          <w:rFonts w:ascii="Times New Roman" w:hAnsi="Times New Roman"/>
          <w:sz w:val="24"/>
          <w:szCs w:val="24"/>
        </w:rPr>
        <w:t>administrativ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6E4CCD">
        <w:rPr>
          <w:rFonts w:ascii="Times New Roman" w:hAnsi="Times New Roman"/>
          <w:sz w:val="24"/>
          <w:szCs w:val="24"/>
        </w:rPr>
        <w:t>modificarile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D">
        <w:rPr>
          <w:rFonts w:ascii="Times New Roman" w:hAnsi="Times New Roman"/>
          <w:sz w:val="24"/>
          <w:szCs w:val="24"/>
        </w:rPr>
        <w:t>si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D">
        <w:rPr>
          <w:rFonts w:ascii="Times New Roman" w:hAnsi="Times New Roman"/>
          <w:sz w:val="24"/>
          <w:szCs w:val="24"/>
        </w:rPr>
        <w:t>completarile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D">
        <w:rPr>
          <w:rFonts w:ascii="Times New Roman" w:hAnsi="Times New Roman"/>
          <w:sz w:val="24"/>
          <w:szCs w:val="24"/>
        </w:rPr>
        <w:t>ulterioare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; </w:t>
      </w:r>
    </w:p>
    <w:p w14:paraId="0CD5A667" w14:textId="77777777" w:rsidR="0018176A" w:rsidRDefault="005F192F" w:rsidP="0018176A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6E4CCD">
        <w:rPr>
          <w:rFonts w:ascii="Times New Roman" w:hAnsi="Times New Roman"/>
          <w:sz w:val="24"/>
          <w:szCs w:val="24"/>
        </w:rPr>
        <w:t>În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D">
        <w:rPr>
          <w:rFonts w:ascii="Times New Roman" w:hAnsi="Times New Roman"/>
          <w:sz w:val="24"/>
          <w:szCs w:val="24"/>
        </w:rPr>
        <w:t>temeiul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art.139 </w:t>
      </w:r>
      <w:proofErr w:type="spellStart"/>
      <w:r w:rsidRPr="006E4CCD">
        <w:rPr>
          <w:rFonts w:ascii="Times New Roman" w:hAnsi="Times New Roman"/>
          <w:sz w:val="24"/>
          <w:szCs w:val="24"/>
        </w:rPr>
        <w:t>alin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. 1, </w:t>
      </w:r>
      <w:r w:rsidR="00C411D4">
        <w:rPr>
          <w:rFonts w:ascii="Times New Roman" w:hAnsi="Times New Roman"/>
          <w:sz w:val="24"/>
          <w:szCs w:val="24"/>
        </w:rPr>
        <w:t xml:space="preserve">pct. 3 lit. </w:t>
      </w:r>
      <w:proofErr w:type="gramStart"/>
      <w:r w:rsidR="00C411D4">
        <w:rPr>
          <w:rFonts w:ascii="Times New Roman" w:hAnsi="Times New Roman"/>
          <w:sz w:val="24"/>
          <w:szCs w:val="24"/>
        </w:rPr>
        <w:t>a</w:t>
      </w:r>
      <w:proofErr w:type="gramEnd"/>
      <w:r w:rsidR="00C41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1D4">
        <w:rPr>
          <w:rFonts w:ascii="Times New Roman" w:hAnsi="Times New Roman"/>
          <w:sz w:val="24"/>
          <w:szCs w:val="24"/>
        </w:rPr>
        <w:t>și</w:t>
      </w:r>
      <w:proofErr w:type="spellEnd"/>
      <w:r w:rsidR="00C411D4">
        <w:rPr>
          <w:rFonts w:ascii="Times New Roman" w:hAnsi="Times New Roman"/>
          <w:sz w:val="24"/>
          <w:szCs w:val="24"/>
        </w:rPr>
        <w:t xml:space="preserve"> 196 </w:t>
      </w:r>
      <w:proofErr w:type="spellStart"/>
      <w:r w:rsidR="00C411D4">
        <w:rPr>
          <w:rFonts w:ascii="Times New Roman" w:hAnsi="Times New Roman"/>
          <w:sz w:val="24"/>
          <w:szCs w:val="24"/>
        </w:rPr>
        <w:t>alin</w:t>
      </w:r>
      <w:proofErr w:type="spellEnd"/>
      <w:r w:rsidR="00C411D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411D4">
        <w:rPr>
          <w:rFonts w:ascii="Times New Roman" w:hAnsi="Times New Roman"/>
          <w:sz w:val="24"/>
          <w:szCs w:val="24"/>
        </w:rPr>
        <w:t>1  lit</w:t>
      </w:r>
      <w:proofErr w:type="gramEnd"/>
      <w:r w:rsidR="00C411D4">
        <w:rPr>
          <w:rFonts w:ascii="Times New Roman" w:hAnsi="Times New Roman"/>
          <w:sz w:val="24"/>
          <w:szCs w:val="24"/>
        </w:rPr>
        <w:t xml:space="preserve"> a </w:t>
      </w:r>
      <w:r w:rsidRPr="006E4CCD">
        <w:rPr>
          <w:rFonts w:ascii="Times New Roman" w:hAnsi="Times New Roman"/>
          <w:sz w:val="24"/>
          <w:szCs w:val="24"/>
        </w:rPr>
        <w:t xml:space="preserve">din O.U.G. nr. 57/2019 </w:t>
      </w:r>
      <w:proofErr w:type="spellStart"/>
      <w:r w:rsidRPr="006E4CCD">
        <w:rPr>
          <w:rFonts w:ascii="Times New Roman" w:hAnsi="Times New Roman"/>
          <w:sz w:val="24"/>
          <w:szCs w:val="24"/>
        </w:rPr>
        <w:t>privind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D">
        <w:rPr>
          <w:rFonts w:ascii="Times New Roman" w:hAnsi="Times New Roman"/>
          <w:sz w:val="24"/>
          <w:szCs w:val="24"/>
        </w:rPr>
        <w:t>Codul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E4CCD"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411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cu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modifică</w:t>
      </w:r>
      <w:r w:rsidR="00C411D4">
        <w:rPr>
          <w:rFonts w:ascii="Times New Roman" w:hAnsi="Times New Roman"/>
          <w:sz w:val="24"/>
          <w:szCs w:val="24"/>
        </w:rPr>
        <w:t>rile</w:t>
      </w:r>
      <w:proofErr w:type="spellEnd"/>
      <w:r w:rsidR="00C41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1D4">
        <w:rPr>
          <w:rFonts w:ascii="Times New Roman" w:hAnsi="Times New Roman"/>
          <w:sz w:val="24"/>
          <w:szCs w:val="24"/>
        </w:rPr>
        <w:t>si</w:t>
      </w:r>
      <w:proofErr w:type="spellEnd"/>
      <w:r w:rsidR="00C41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1D4">
        <w:rPr>
          <w:rFonts w:ascii="Times New Roman" w:hAnsi="Times New Roman"/>
          <w:sz w:val="24"/>
          <w:szCs w:val="24"/>
        </w:rPr>
        <w:t>completă</w:t>
      </w:r>
      <w:r w:rsidRPr="006E4CCD">
        <w:rPr>
          <w:rFonts w:ascii="Times New Roman" w:hAnsi="Times New Roman"/>
          <w:sz w:val="24"/>
          <w:szCs w:val="24"/>
        </w:rPr>
        <w:t>rile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D">
        <w:rPr>
          <w:rFonts w:ascii="Times New Roman" w:hAnsi="Times New Roman"/>
          <w:sz w:val="24"/>
          <w:szCs w:val="24"/>
        </w:rPr>
        <w:t>ulterioare</w:t>
      </w:r>
      <w:proofErr w:type="spellEnd"/>
      <w:r w:rsidRPr="006E4CCD">
        <w:rPr>
          <w:rFonts w:ascii="Times New Roman" w:hAnsi="Times New Roman"/>
          <w:sz w:val="24"/>
          <w:szCs w:val="24"/>
        </w:rPr>
        <w:t xml:space="preserve"> ;</w:t>
      </w:r>
    </w:p>
    <w:p w14:paraId="3B06304C" w14:textId="77777777" w:rsidR="0018176A" w:rsidRDefault="00C411D4" w:rsidP="0018176A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HOTĂRĂȘTE</w:t>
      </w:r>
      <w:r w:rsidR="00BD66DE" w:rsidRPr="001A18FC">
        <w:rPr>
          <w:rFonts w:ascii="Times New Roman" w:hAnsi="Times New Roman"/>
          <w:b/>
          <w:sz w:val="24"/>
          <w:szCs w:val="24"/>
        </w:rPr>
        <w:t>:</w:t>
      </w:r>
    </w:p>
    <w:p w14:paraId="0EB478CF" w14:textId="77777777" w:rsidR="0018176A" w:rsidRDefault="00206C28" w:rsidP="0018176A">
      <w:pPr>
        <w:pStyle w:val="Frspaiere"/>
        <w:rPr>
          <w:rFonts w:ascii="Times New Roman" w:hAnsi="Times New Roman"/>
          <w:sz w:val="24"/>
          <w:szCs w:val="24"/>
          <w:lang w:val="ro-RO"/>
        </w:rPr>
      </w:pPr>
      <w:r w:rsidRPr="00CA130D">
        <w:rPr>
          <w:rFonts w:ascii="Times New Roman" w:hAnsi="Times New Roman"/>
          <w:b/>
          <w:sz w:val="24"/>
          <w:szCs w:val="24"/>
          <w:lang w:val="ro-RO"/>
        </w:rPr>
        <w:t>Art. 1</w:t>
      </w:r>
      <w:r w:rsidR="0054162F" w:rsidRPr="00CA130D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1" w:name="_Hlk525205591"/>
      <w:r w:rsidR="00FC66AC">
        <w:rPr>
          <w:rFonts w:ascii="Times New Roman" w:hAnsi="Times New Roman"/>
          <w:sz w:val="24"/>
          <w:szCs w:val="24"/>
          <w:lang w:val="ro-RO"/>
        </w:rPr>
        <w:t xml:space="preserve"> Se modifică</w:t>
      </w:r>
      <w:r w:rsidR="00E8181A">
        <w:rPr>
          <w:rFonts w:ascii="Times New Roman" w:hAnsi="Times New Roman"/>
          <w:sz w:val="24"/>
          <w:szCs w:val="24"/>
          <w:lang w:val="ro-RO"/>
        </w:rPr>
        <w:t xml:space="preserve"> bugetul de venituri</w:t>
      </w:r>
      <w:r w:rsidR="00E8181A" w:rsidRPr="00E818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181A" w:rsidRPr="00281699">
        <w:rPr>
          <w:rFonts w:ascii="Times New Roman" w:hAnsi="Times New Roman"/>
          <w:sz w:val="24"/>
          <w:szCs w:val="24"/>
          <w:lang w:val="ro-RO"/>
        </w:rPr>
        <w:t>și cheltuieli</w:t>
      </w:r>
      <w:r w:rsidR="00E8181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8181A">
        <w:rPr>
          <w:rFonts w:ascii="Times New Roman" w:hAnsi="Times New Roman"/>
          <w:sz w:val="24"/>
          <w:szCs w:val="24"/>
          <w:lang w:val="ro-RO"/>
        </w:rPr>
        <w:t xml:space="preserve"> la nivel de an și </w:t>
      </w:r>
      <w:proofErr w:type="spellStart"/>
      <w:r w:rsidR="00E8181A">
        <w:rPr>
          <w:rFonts w:ascii="Times New Roman" w:hAnsi="Times New Roman"/>
          <w:sz w:val="24"/>
          <w:szCs w:val="24"/>
          <w:lang w:val="ro-RO"/>
        </w:rPr>
        <w:t>Trim</w:t>
      </w:r>
      <w:proofErr w:type="spellEnd"/>
      <w:r w:rsidR="00E8181A">
        <w:rPr>
          <w:rFonts w:ascii="Times New Roman" w:hAnsi="Times New Roman"/>
          <w:sz w:val="24"/>
          <w:szCs w:val="24"/>
          <w:lang w:val="ro-RO"/>
        </w:rPr>
        <w:t xml:space="preserve">. IV și </w:t>
      </w:r>
      <w:r w:rsidR="00FC66AC">
        <w:rPr>
          <w:rFonts w:ascii="Times New Roman" w:hAnsi="Times New Roman"/>
          <w:sz w:val="24"/>
          <w:szCs w:val="24"/>
          <w:lang w:val="ro-RO"/>
        </w:rPr>
        <w:t xml:space="preserve"> Lista</w:t>
      </w:r>
      <w:r w:rsidR="0018176A">
        <w:rPr>
          <w:rFonts w:ascii="Times New Roman" w:hAnsi="Times New Roman"/>
          <w:sz w:val="24"/>
          <w:szCs w:val="24"/>
          <w:lang w:val="ro-RO"/>
        </w:rPr>
        <w:t xml:space="preserve"> de investiții </w:t>
      </w:r>
      <w:r w:rsidR="00C411D4">
        <w:rPr>
          <w:rFonts w:ascii="Times New Roman" w:hAnsi="Times New Roman"/>
          <w:sz w:val="24"/>
          <w:szCs w:val="24"/>
          <w:lang w:val="ro-RO"/>
        </w:rPr>
        <w:t>prin î</w:t>
      </w:r>
      <w:r w:rsidR="00FC66AC">
        <w:rPr>
          <w:rFonts w:ascii="Times New Roman" w:hAnsi="Times New Roman"/>
          <w:sz w:val="24"/>
          <w:szCs w:val="24"/>
          <w:lang w:val="ro-RO"/>
        </w:rPr>
        <w:t>nființarea și includerea a două noi obiective de investiții și anume</w:t>
      </w:r>
    </w:p>
    <w:p w14:paraId="3DAF9583" w14:textId="77777777" w:rsidR="0018176A" w:rsidRDefault="00FC66AC" w:rsidP="0018176A">
      <w:pPr>
        <w:pStyle w:val="Frspaiere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</w:t>
      </w:r>
      <w:r w:rsidRPr="00281699">
        <w:rPr>
          <w:rFonts w:ascii="Times New Roman" w:hAnsi="Times New Roman"/>
          <w:i/>
          <w:sz w:val="24"/>
          <w:szCs w:val="24"/>
          <w:lang w:val="ro-RO"/>
        </w:rPr>
        <w:t xml:space="preserve">. Refacere sistem rutier DC 36 în sat Doroșcani, comuna Popești, județul </w:t>
      </w:r>
      <w:proofErr w:type="spellStart"/>
      <w:r w:rsidRPr="00281699">
        <w:rPr>
          <w:rFonts w:ascii="Times New Roman" w:hAnsi="Times New Roman"/>
          <w:i/>
          <w:sz w:val="24"/>
          <w:szCs w:val="24"/>
          <w:lang w:val="ro-RO"/>
        </w:rPr>
        <w:t>Iasi</w:t>
      </w:r>
      <w:proofErr w:type="spellEnd"/>
      <w:r w:rsidR="00E8181A">
        <w:rPr>
          <w:rFonts w:ascii="Times New Roman" w:hAnsi="Times New Roman"/>
          <w:i/>
          <w:sz w:val="24"/>
          <w:szCs w:val="24"/>
          <w:lang w:val="ro-RO"/>
        </w:rPr>
        <w:t xml:space="preserve"> cu suma de 40.000 lei </w:t>
      </w:r>
      <w:r w:rsidRPr="0028169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0F671C11" w14:textId="77777777" w:rsidR="0018176A" w:rsidRDefault="00FC66AC" w:rsidP="0018176A">
      <w:pPr>
        <w:pStyle w:val="Frspaiere"/>
        <w:rPr>
          <w:rFonts w:ascii="Times New Roman" w:hAnsi="Times New Roman"/>
          <w:i/>
          <w:sz w:val="24"/>
          <w:szCs w:val="24"/>
          <w:lang w:val="ro-RO"/>
        </w:rPr>
      </w:pPr>
      <w:r w:rsidRPr="00281699">
        <w:rPr>
          <w:rFonts w:ascii="Times New Roman" w:hAnsi="Times New Roman"/>
          <w:i/>
          <w:sz w:val="24"/>
          <w:szCs w:val="24"/>
          <w:lang w:val="ro-RO"/>
        </w:rPr>
        <w:t>2. Stabilizare versant în zona drumului DC 36 în sat Hărpășești, comuna Popești, județul Iași</w:t>
      </w:r>
      <w:r w:rsidR="00E8181A">
        <w:rPr>
          <w:rFonts w:ascii="Times New Roman" w:hAnsi="Times New Roman"/>
          <w:i/>
          <w:sz w:val="24"/>
          <w:szCs w:val="24"/>
          <w:lang w:val="ro-RO"/>
        </w:rPr>
        <w:t xml:space="preserve"> cu suma de 110.000 lei</w:t>
      </w:r>
    </w:p>
    <w:p w14:paraId="11090379" w14:textId="01AC7638" w:rsidR="00281699" w:rsidRPr="0018176A" w:rsidRDefault="00CD6B8D" w:rsidP="0018176A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</w:t>
      </w:r>
      <w:r w:rsidR="00281699">
        <w:rPr>
          <w:rFonts w:ascii="Times New Roman" w:hAnsi="Times New Roman"/>
          <w:b/>
          <w:sz w:val="24"/>
          <w:szCs w:val="24"/>
          <w:lang w:val="ro-RO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bookmarkEnd w:id="1"/>
      <w:r w:rsidR="00FC66AC" w:rsidRPr="00281699">
        <w:rPr>
          <w:rFonts w:ascii="Times New Roman" w:hAnsi="Times New Roman"/>
          <w:sz w:val="24"/>
          <w:szCs w:val="24"/>
          <w:lang w:val="ro-RO"/>
        </w:rPr>
        <w:t>Se rectifică bugetul de venituri și cheltuieli</w:t>
      </w:r>
      <w:r w:rsidR="00FC66A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C66AC">
        <w:rPr>
          <w:rFonts w:ascii="Times New Roman" w:hAnsi="Times New Roman"/>
          <w:sz w:val="24"/>
          <w:szCs w:val="24"/>
          <w:lang w:val="ro-RO"/>
        </w:rPr>
        <w:t xml:space="preserve"> la nivel de an și </w:t>
      </w:r>
      <w:proofErr w:type="spellStart"/>
      <w:r w:rsidR="00FC66AC">
        <w:rPr>
          <w:rFonts w:ascii="Times New Roman" w:hAnsi="Times New Roman"/>
          <w:sz w:val="24"/>
          <w:szCs w:val="24"/>
          <w:lang w:val="ro-RO"/>
        </w:rPr>
        <w:t>Trim</w:t>
      </w:r>
      <w:proofErr w:type="spellEnd"/>
      <w:r w:rsidR="00FC66AC">
        <w:rPr>
          <w:rFonts w:ascii="Times New Roman" w:hAnsi="Times New Roman"/>
          <w:sz w:val="24"/>
          <w:szCs w:val="24"/>
          <w:lang w:val="ro-RO"/>
        </w:rPr>
        <w:t xml:space="preserve">. IV </w:t>
      </w:r>
      <w:r w:rsidR="00E818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8169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281699" w:rsidRPr="00281699">
        <w:rPr>
          <w:rFonts w:ascii="Times New Roman" w:hAnsi="Times New Roman"/>
          <w:sz w:val="24"/>
          <w:szCs w:val="24"/>
          <w:lang w:val="ro-RO"/>
        </w:rPr>
        <w:t>după cum urmează</w:t>
      </w:r>
    </w:p>
    <w:p w14:paraId="16BE90CD" w14:textId="77777777" w:rsidR="00E8181A" w:rsidRDefault="00E8181A" w:rsidP="00281699">
      <w:pPr>
        <w:pStyle w:val="Listparagraf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1028C041" w14:textId="77777777" w:rsidR="0018176A" w:rsidRDefault="0018176A" w:rsidP="0018176A">
      <w:pPr>
        <w:pStyle w:val="Listparagraf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bookmarkStart w:id="2" w:name="_GoBack"/>
      <w:bookmarkEnd w:id="2"/>
    </w:p>
    <w:p w14:paraId="0664434D" w14:textId="77777777" w:rsidR="0018176A" w:rsidRDefault="0018176A" w:rsidP="0018176A">
      <w:pPr>
        <w:pStyle w:val="Listparagraf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69498C9" w14:textId="77777777" w:rsidR="00E8181A" w:rsidRDefault="00E8181A" w:rsidP="00281699">
      <w:pPr>
        <w:pStyle w:val="Listparagraf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6EA616AF" w14:textId="77777777" w:rsidR="00E8181A" w:rsidRPr="00E8181A" w:rsidRDefault="00E8181A" w:rsidP="00E8181A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eastAsia="Yu Gothic UI" w:hAnsi="Bahnschrift Light" w:cs="Courier New"/>
        </w:rPr>
      </w:pPr>
    </w:p>
    <w:tbl>
      <w:tblPr>
        <w:tblStyle w:val="Tabelgril17"/>
        <w:tblpPr w:leftFromText="180" w:rightFromText="180" w:vertAnchor="text" w:horzAnchor="margin" w:tblpXSpec="center" w:tblpY="165"/>
        <w:tblW w:w="8449" w:type="dxa"/>
        <w:tblLayout w:type="fixed"/>
        <w:tblLook w:val="04A0" w:firstRow="1" w:lastRow="0" w:firstColumn="1" w:lastColumn="0" w:noHBand="0" w:noVBand="1"/>
      </w:tblPr>
      <w:tblGrid>
        <w:gridCol w:w="846"/>
        <w:gridCol w:w="2865"/>
        <w:gridCol w:w="1529"/>
        <w:gridCol w:w="1559"/>
        <w:gridCol w:w="1650"/>
      </w:tblGrid>
      <w:tr w:rsidR="00E8181A" w:rsidRPr="00E8181A" w14:paraId="5D08FEE3" w14:textId="77777777" w:rsidTr="00335422">
        <w:tc>
          <w:tcPr>
            <w:tcW w:w="846" w:type="dxa"/>
          </w:tcPr>
          <w:p w14:paraId="74C11BD3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 xml:space="preserve">Nr </w:t>
            </w:r>
            <w:proofErr w:type="spellStart"/>
            <w:r w:rsidRPr="00E8181A">
              <w:rPr>
                <w:rFonts w:ascii="Bahnschrift Light" w:eastAsia="Yu Gothic UI" w:hAnsi="Bahnschrift Light" w:cs="Courier New"/>
              </w:rPr>
              <w:t>crt</w:t>
            </w:r>
            <w:proofErr w:type="spellEnd"/>
          </w:p>
        </w:tc>
        <w:tc>
          <w:tcPr>
            <w:tcW w:w="2865" w:type="dxa"/>
          </w:tcPr>
          <w:p w14:paraId="2F556F5B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Denumire indicator</w:t>
            </w:r>
          </w:p>
        </w:tc>
        <w:tc>
          <w:tcPr>
            <w:tcW w:w="1529" w:type="dxa"/>
          </w:tcPr>
          <w:p w14:paraId="7B9DB9B7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Cod indicator</w:t>
            </w:r>
          </w:p>
        </w:tc>
        <w:tc>
          <w:tcPr>
            <w:tcW w:w="1559" w:type="dxa"/>
          </w:tcPr>
          <w:p w14:paraId="6CEAA281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 xml:space="preserve">Influențe la nivel de an </w:t>
            </w:r>
          </w:p>
        </w:tc>
        <w:tc>
          <w:tcPr>
            <w:tcW w:w="1650" w:type="dxa"/>
          </w:tcPr>
          <w:p w14:paraId="006926FA" w14:textId="07F466DE" w:rsidR="00E8181A" w:rsidRPr="00E8181A" w:rsidRDefault="00D600CE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>
              <w:rPr>
                <w:rFonts w:ascii="Bahnschrift Light" w:eastAsia="Yu Gothic UI" w:hAnsi="Bahnschrift Light" w:cs="Courier New"/>
              </w:rPr>
              <w:t xml:space="preserve">Influențe la nivel de </w:t>
            </w:r>
            <w:proofErr w:type="spellStart"/>
            <w:r w:rsidR="00E8181A" w:rsidRPr="00E8181A">
              <w:rPr>
                <w:rFonts w:ascii="Bahnschrift Light" w:eastAsia="Yu Gothic UI" w:hAnsi="Bahnschrift Light" w:cs="Courier New"/>
              </w:rPr>
              <w:t>trim</w:t>
            </w:r>
            <w:proofErr w:type="spellEnd"/>
            <w:r>
              <w:rPr>
                <w:rFonts w:ascii="Bahnschrift Light" w:eastAsia="Yu Gothic UI" w:hAnsi="Bahnschrift Light" w:cs="Courier New"/>
              </w:rPr>
              <w:t>.</w:t>
            </w:r>
            <w:r w:rsidR="00E8181A" w:rsidRPr="00E8181A">
              <w:rPr>
                <w:rFonts w:ascii="Bahnschrift Light" w:eastAsia="Yu Gothic UI" w:hAnsi="Bahnschrift Light" w:cs="Courier New"/>
              </w:rPr>
              <w:t xml:space="preserve"> IV</w:t>
            </w:r>
          </w:p>
        </w:tc>
      </w:tr>
      <w:tr w:rsidR="00E8181A" w:rsidRPr="00E8181A" w14:paraId="62B09C41" w14:textId="77777777" w:rsidTr="00335422">
        <w:tc>
          <w:tcPr>
            <w:tcW w:w="846" w:type="dxa"/>
          </w:tcPr>
          <w:p w14:paraId="3D2741E7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  <w:color w:val="FF0000"/>
              </w:rPr>
            </w:pPr>
          </w:p>
        </w:tc>
        <w:tc>
          <w:tcPr>
            <w:tcW w:w="2865" w:type="dxa"/>
          </w:tcPr>
          <w:p w14:paraId="26181150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  <w:b/>
                <w:color w:val="FF0000"/>
              </w:rPr>
            </w:pPr>
            <w:r w:rsidRPr="00E8181A">
              <w:rPr>
                <w:rFonts w:ascii="Bahnschrift Light" w:eastAsia="Yu Gothic UI" w:hAnsi="Bahnschrift Light" w:cs="Courier New"/>
                <w:b/>
                <w:color w:val="000000" w:themeColor="text1"/>
              </w:rPr>
              <w:t>VENITURI</w:t>
            </w:r>
          </w:p>
        </w:tc>
        <w:tc>
          <w:tcPr>
            <w:tcW w:w="1529" w:type="dxa"/>
          </w:tcPr>
          <w:p w14:paraId="045CEE1A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  <w:color w:val="FF0000"/>
              </w:rPr>
            </w:pPr>
          </w:p>
        </w:tc>
        <w:tc>
          <w:tcPr>
            <w:tcW w:w="1559" w:type="dxa"/>
          </w:tcPr>
          <w:p w14:paraId="7C270C38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  <w:tc>
          <w:tcPr>
            <w:tcW w:w="1650" w:type="dxa"/>
          </w:tcPr>
          <w:p w14:paraId="010CCA11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</w:tr>
      <w:tr w:rsidR="00E8181A" w:rsidRPr="00E8181A" w14:paraId="3A782DF7" w14:textId="77777777" w:rsidTr="00335422">
        <w:tc>
          <w:tcPr>
            <w:tcW w:w="846" w:type="dxa"/>
          </w:tcPr>
          <w:p w14:paraId="2C675EA7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1</w:t>
            </w:r>
          </w:p>
        </w:tc>
        <w:tc>
          <w:tcPr>
            <w:tcW w:w="2865" w:type="dxa"/>
          </w:tcPr>
          <w:p w14:paraId="14A70756" w14:textId="28CDD9BB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Sume defalca</w:t>
            </w:r>
            <w:r w:rsidR="00D600CE">
              <w:rPr>
                <w:rFonts w:ascii="Bahnschrift Light" w:eastAsia="Yu Gothic UI" w:hAnsi="Bahnschrift Light" w:cs="Courier New"/>
              </w:rPr>
              <w:t>te din taxa pe valoarea adăugată</w:t>
            </w:r>
            <w:r w:rsidRPr="00E8181A">
              <w:rPr>
                <w:rFonts w:ascii="Bahnschrift Light" w:eastAsia="Yu Gothic UI" w:hAnsi="Bahnschrift Light" w:cs="Courier New"/>
              </w:rPr>
              <w:t xml:space="preserve"> pentru echilibrarea bugetelor locale </w:t>
            </w:r>
          </w:p>
        </w:tc>
        <w:tc>
          <w:tcPr>
            <w:tcW w:w="1529" w:type="dxa"/>
          </w:tcPr>
          <w:p w14:paraId="66D11979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11.02.06</w:t>
            </w:r>
          </w:p>
        </w:tc>
        <w:tc>
          <w:tcPr>
            <w:tcW w:w="1559" w:type="dxa"/>
          </w:tcPr>
          <w:p w14:paraId="7ECB2FBD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  <w:tc>
          <w:tcPr>
            <w:tcW w:w="1650" w:type="dxa"/>
          </w:tcPr>
          <w:p w14:paraId="53F35E5E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</w:tr>
      <w:tr w:rsidR="00E8181A" w:rsidRPr="00E8181A" w14:paraId="55CBEF87" w14:textId="77777777" w:rsidTr="00335422">
        <w:tc>
          <w:tcPr>
            <w:tcW w:w="846" w:type="dxa"/>
          </w:tcPr>
          <w:p w14:paraId="2F883333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1720F689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  <w:b/>
              </w:rPr>
            </w:pPr>
            <w:r w:rsidRPr="00E8181A">
              <w:rPr>
                <w:rFonts w:ascii="Bahnschrift Light" w:eastAsia="Yu Gothic UI" w:hAnsi="Bahnschrift Light" w:cs="Courier New"/>
                <w:b/>
              </w:rPr>
              <w:t>CHELTUIELI</w:t>
            </w:r>
          </w:p>
        </w:tc>
        <w:tc>
          <w:tcPr>
            <w:tcW w:w="1529" w:type="dxa"/>
          </w:tcPr>
          <w:p w14:paraId="669E926D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</w:rPr>
            </w:pPr>
          </w:p>
        </w:tc>
        <w:tc>
          <w:tcPr>
            <w:tcW w:w="1559" w:type="dxa"/>
          </w:tcPr>
          <w:p w14:paraId="6C644353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  <w:tc>
          <w:tcPr>
            <w:tcW w:w="1650" w:type="dxa"/>
          </w:tcPr>
          <w:p w14:paraId="5D77BE49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</w:tr>
      <w:tr w:rsidR="00E8181A" w:rsidRPr="00E8181A" w14:paraId="3789617C" w14:textId="77777777" w:rsidTr="00335422">
        <w:tc>
          <w:tcPr>
            <w:tcW w:w="846" w:type="dxa"/>
          </w:tcPr>
          <w:p w14:paraId="0BB0F54C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1EBF23A0" w14:textId="127DE67F" w:rsidR="00E8181A" w:rsidRPr="00E8181A" w:rsidRDefault="00D600CE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  <w:b/>
              </w:rPr>
            </w:pPr>
            <w:r>
              <w:rPr>
                <w:rFonts w:ascii="Bahnschrift Light" w:eastAsia="Yu Gothic UI" w:hAnsi="Bahnschrift Light" w:cs="Courier New"/>
                <w:b/>
              </w:rPr>
              <w:t>Autorităț</w:t>
            </w:r>
            <w:r w:rsidR="00E8181A" w:rsidRPr="00E8181A">
              <w:rPr>
                <w:rFonts w:ascii="Bahnschrift Light" w:eastAsia="Yu Gothic UI" w:hAnsi="Bahnschrift Light" w:cs="Courier New"/>
                <w:b/>
              </w:rPr>
              <w:t>i executive</w:t>
            </w:r>
          </w:p>
        </w:tc>
        <w:tc>
          <w:tcPr>
            <w:tcW w:w="1529" w:type="dxa"/>
          </w:tcPr>
          <w:p w14:paraId="25C681C0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</w:rPr>
            </w:pPr>
            <w:r w:rsidRPr="00E8181A">
              <w:rPr>
                <w:rFonts w:ascii="Bahnschrift Light" w:eastAsia="Yu Gothic UI" w:hAnsi="Bahnschrift Light" w:cs="Courier New"/>
                <w:b/>
              </w:rPr>
              <w:t>51.02.01.03</w:t>
            </w:r>
          </w:p>
        </w:tc>
        <w:tc>
          <w:tcPr>
            <w:tcW w:w="1559" w:type="dxa"/>
          </w:tcPr>
          <w:p w14:paraId="4B6C674F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0</w:t>
            </w:r>
          </w:p>
        </w:tc>
        <w:tc>
          <w:tcPr>
            <w:tcW w:w="1650" w:type="dxa"/>
          </w:tcPr>
          <w:p w14:paraId="18C42342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0</w:t>
            </w:r>
          </w:p>
        </w:tc>
      </w:tr>
      <w:tr w:rsidR="00E8181A" w:rsidRPr="00E8181A" w14:paraId="78D498CD" w14:textId="77777777" w:rsidTr="00335422">
        <w:tc>
          <w:tcPr>
            <w:tcW w:w="846" w:type="dxa"/>
          </w:tcPr>
          <w:p w14:paraId="2C6DA8F7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05F7DA2F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Cheltuieli materiale</w:t>
            </w:r>
          </w:p>
        </w:tc>
        <w:tc>
          <w:tcPr>
            <w:tcW w:w="1529" w:type="dxa"/>
          </w:tcPr>
          <w:p w14:paraId="1079F75F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</w:rPr>
            </w:pPr>
            <w:r w:rsidRPr="00E8181A">
              <w:rPr>
                <w:rFonts w:ascii="Bahnschrift Light" w:eastAsia="Yu Gothic UI" w:hAnsi="Bahnschrift Light" w:cs="Courier New"/>
                <w:b/>
              </w:rPr>
              <w:t>20</w:t>
            </w:r>
          </w:p>
        </w:tc>
        <w:tc>
          <w:tcPr>
            <w:tcW w:w="1559" w:type="dxa"/>
          </w:tcPr>
          <w:p w14:paraId="3213B721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0</w:t>
            </w:r>
          </w:p>
        </w:tc>
        <w:tc>
          <w:tcPr>
            <w:tcW w:w="1650" w:type="dxa"/>
          </w:tcPr>
          <w:p w14:paraId="396528A2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0</w:t>
            </w:r>
          </w:p>
        </w:tc>
      </w:tr>
      <w:tr w:rsidR="00E8181A" w:rsidRPr="00E8181A" w14:paraId="11B1BF66" w14:textId="77777777" w:rsidTr="00335422">
        <w:tc>
          <w:tcPr>
            <w:tcW w:w="846" w:type="dxa"/>
          </w:tcPr>
          <w:p w14:paraId="0EF6FB65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3416FC2D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Furnituri de birou</w:t>
            </w:r>
          </w:p>
        </w:tc>
        <w:tc>
          <w:tcPr>
            <w:tcW w:w="1529" w:type="dxa"/>
          </w:tcPr>
          <w:p w14:paraId="70D523CF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</w:rPr>
            </w:pPr>
            <w:r w:rsidRPr="00E8181A">
              <w:rPr>
                <w:rFonts w:ascii="Bahnschrift Light" w:eastAsia="Yu Gothic UI" w:hAnsi="Bahnschrift Light" w:cs="Courier New"/>
                <w:b/>
              </w:rPr>
              <w:t>20.01.01</w:t>
            </w:r>
          </w:p>
        </w:tc>
        <w:tc>
          <w:tcPr>
            <w:tcW w:w="1559" w:type="dxa"/>
          </w:tcPr>
          <w:p w14:paraId="3BCBB7C2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2.500</w:t>
            </w:r>
          </w:p>
        </w:tc>
        <w:tc>
          <w:tcPr>
            <w:tcW w:w="1650" w:type="dxa"/>
          </w:tcPr>
          <w:p w14:paraId="11555530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2.500</w:t>
            </w:r>
          </w:p>
        </w:tc>
      </w:tr>
      <w:tr w:rsidR="00E8181A" w:rsidRPr="00E8181A" w14:paraId="541ACF24" w14:textId="77777777" w:rsidTr="00335422">
        <w:tc>
          <w:tcPr>
            <w:tcW w:w="846" w:type="dxa"/>
          </w:tcPr>
          <w:p w14:paraId="6B085EEE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3B2EB71D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Transport</w:t>
            </w:r>
          </w:p>
        </w:tc>
        <w:tc>
          <w:tcPr>
            <w:tcW w:w="1529" w:type="dxa"/>
          </w:tcPr>
          <w:p w14:paraId="0A33A7AF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</w:rPr>
            </w:pPr>
            <w:r w:rsidRPr="00E8181A">
              <w:rPr>
                <w:rFonts w:ascii="Bahnschrift Light" w:eastAsia="Yu Gothic UI" w:hAnsi="Bahnschrift Light" w:cs="Courier New"/>
                <w:b/>
              </w:rPr>
              <w:t>20.01.07</w:t>
            </w:r>
          </w:p>
        </w:tc>
        <w:tc>
          <w:tcPr>
            <w:tcW w:w="1559" w:type="dxa"/>
          </w:tcPr>
          <w:p w14:paraId="7AB4975F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2.500</w:t>
            </w:r>
          </w:p>
        </w:tc>
        <w:tc>
          <w:tcPr>
            <w:tcW w:w="1650" w:type="dxa"/>
          </w:tcPr>
          <w:p w14:paraId="7D201D8E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2.500</w:t>
            </w:r>
          </w:p>
        </w:tc>
      </w:tr>
      <w:tr w:rsidR="00E8181A" w:rsidRPr="00E8181A" w14:paraId="51A54B8E" w14:textId="77777777" w:rsidTr="00335422">
        <w:tc>
          <w:tcPr>
            <w:tcW w:w="846" w:type="dxa"/>
          </w:tcPr>
          <w:p w14:paraId="238969FA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69B363C0" w14:textId="78C293F8" w:rsidR="00E8181A" w:rsidRPr="00E8181A" w:rsidRDefault="00D600CE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  <w:r>
              <w:rPr>
                <w:rFonts w:ascii="Bahnschrift Light" w:eastAsia="Yu Gothic UI" w:hAnsi="Bahnschrift Light" w:cs="Courier New"/>
              </w:rPr>
              <w:t xml:space="preserve">Alte bunuri si servicii pentru </w:t>
            </w:r>
            <w:proofErr w:type="spellStart"/>
            <w:r>
              <w:rPr>
                <w:rFonts w:ascii="Bahnschrift Light" w:eastAsia="Yu Gothic UI" w:hAnsi="Bahnschrift Light" w:cs="Courier New"/>
              </w:rPr>
              <w:t>întretinere</w:t>
            </w:r>
            <w:proofErr w:type="spellEnd"/>
            <w:r>
              <w:rPr>
                <w:rFonts w:ascii="Bahnschrift Light" w:eastAsia="Yu Gothic UI" w:hAnsi="Bahnschrift Light" w:cs="Courier New"/>
              </w:rPr>
              <w:t xml:space="preserve"> și funcț</w:t>
            </w:r>
            <w:r w:rsidR="00E8181A" w:rsidRPr="00E8181A">
              <w:rPr>
                <w:rFonts w:ascii="Bahnschrift Light" w:eastAsia="Yu Gothic UI" w:hAnsi="Bahnschrift Light" w:cs="Courier New"/>
              </w:rPr>
              <w:t>ionare</w:t>
            </w:r>
          </w:p>
        </w:tc>
        <w:tc>
          <w:tcPr>
            <w:tcW w:w="1529" w:type="dxa"/>
          </w:tcPr>
          <w:p w14:paraId="2206A4FA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</w:rPr>
            </w:pPr>
            <w:r w:rsidRPr="00E8181A">
              <w:rPr>
                <w:rFonts w:ascii="Bahnschrift Light" w:eastAsia="Yu Gothic UI" w:hAnsi="Bahnschrift Light" w:cs="Courier New"/>
                <w:b/>
              </w:rPr>
              <w:t>20.01.30</w:t>
            </w:r>
          </w:p>
        </w:tc>
        <w:tc>
          <w:tcPr>
            <w:tcW w:w="1559" w:type="dxa"/>
          </w:tcPr>
          <w:p w14:paraId="73F3D7B2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-5.000</w:t>
            </w:r>
          </w:p>
        </w:tc>
        <w:tc>
          <w:tcPr>
            <w:tcW w:w="1650" w:type="dxa"/>
          </w:tcPr>
          <w:p w14:paraId="6CA6AF70" w14:textId="77777777" w:rsidR="00E8181A" w:rsidRPr="00E8181A" w:rsidRDefault="00E8181A" w:rsidP="00E8181A">
            <w:pPr>
              <w:spacing w:after="0" w:line="240" w:lineRule="auto"/>
              <w:jc w:val="right"/>
              <w:rPr>
                <w:rFonts w:ascii="Bahnschrift Light" w:eastAsia="Yu Gothic UI" w:hAnsi="Bahnschrift Light" w:cs="Courier New"/>
              </w:rPr>
            </w:pPr>
            <w:r w:rsidRPr="00E8181A">
              <w:rPr>
                <w:rFonts w:ascii="Bahnschrift Light" w:eastAsia="Yu Gothic UI" w:hAnsi="Bahnschrift Light" w:cs="Courier New"/>
              </w:rPr>
              <w:t>-5.000</w:t>
            </w:r>
          </w:p>
        </w:tc>
      </w:tr>
      <w:tr w:rsidR="00E8181A" w:rsidRPr="00E8181A" w14:paraId="65D0E2D2" w14:textId="77777777" w:rsidTr="00335422">
        <w:tc>
          <w:tcPr>
            <w:tcW w:w="846" w:type="dxa"/>
          </w:tcPr>
          <w:p w14:paraId="4D5067C4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20A9BA99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  <w:b/>
                <w:color w:val="000000" w:themeColor="text1"/>
              </w:rPr>
            </w:pPr>
            <w:r w:rsidRPr="00E8181A">
              <w:rPr>
                <w:rFonts w:ascii="Bahnschrift Light" w:eastAsia="Yu Gothic UI" w:hAnsi="Bahnschrift Light" w:cs="Courier New"/>
                <w:b/>
                <w:color w:val="000000" w:themeColor="text1"/>
              </w:rPr>
              <w:t>Drumuri si poduri</w:t>
            </w:r>
          </w:p>
        </w:tc>
        <w:tc>
          <w:tcPr>
            <w:tcW w:w="1529" w:type="dxa"/>
          </w:tcPr>
          <w:p w14:paraId="2A6844BE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  <w:color w:val="000000" w:themeColor="text1"/>
              </w:rPr>
            </w:pPr>
            <w:r w:rsidRPr="00E8181A">
              <w:rPr>
                <w:rFonts w:ascii="Bahnschrift Light" w:eastAsia="Yu Gothic UI" w:hAnsi="Bahnschrift Light" w:cs="Courier New"/>
                <w:b/>
                <w:color w:val="000000" w:themeColor="text1"/>
              </w:rPr>
              <w:t>84.02.03.01</w:t>
            </w:r>
          </w:p>
        </w:tc>
        <w:tc>
          <w:tcPr>
            <w:tcW w:w="1559" w:type="dxa"/>
          </w:tcPr>
          <w:p w14:paraId="7D21F999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  <w:tc>
          <w:tcPr>
            <w:tcW w:w="1650" w:type="dxa"/>
          </w:tcPr>
          <w:p w14:paraId="1B7154DA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</w:tr>
      <w:tr w:rsidR="00E8181A" w:rsidRPr="00E8181A" w14:paraId="1EED4B39" w14:textId="77777777" w:rsidTr="00335422">
        <w:tc>
          <w:tcPr>
            <w:tcW w:w="846" w:type="dxa"/>
          </w:tcPr>
          <w:p w14:paraId="199A71E6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551055B3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  <w:color w:val="000000" w:themeColor="text1"/>
              </w:rPr>
            </w:pPr>
            <w:r w:rsidRPr="00E8181A">
              <w:rPr>
                <w:rFonts w:ascii="Bahnschrift Light" w:eastAsia="Yu Gothic UI" w:hAnsi="Bahnschrift Light" w:cs="Courier New"/>
                <w:color w:val="000000" w:themeColor="text1"/>
              </w:rPr>
              <w:t>Cheltuieli de capital</w:t>
            </w:r>
          </w:p>
        </w:tc>
        <w:tc>
          <w:tcPr>
            <w:tcW w:w="1529" w:type="dxa"/>
          </w:tcPr>
          <w:p w14:paraId="6EB4A95D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  <w:color w:val="000000" w:themeColor="text1"/>
              </w:rPr>
            </w:pPr>
            <w:r w:rsidRPr="00E8181A">
              <w:rPr>
                <w:rFonts w:ascii="Bahnschrift Light" w:eastAsia="Yu Gothic UI" w:hAnsi="Bahnschrift Light" w:cs="Courier New"/>
                <w:b/>
                <w:color w:val="000000" w:themeColor="text1"/>
              </w:rPr>
              <w:t>70</w:t>
            </w:r>
          </w:p>
        </w:tc>
        <w:tc>
          <w:tcPr>
            <w:tcW w:w="1559" w:type="dxa"/>
          </w:tcPr>
          <w:p w14:paraId="23D23FDC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  <w:tc>
          <w:tcPr>
            <w:tcW w:w="1650" w:type="dxa"/>
          </w:tcPr>
          <w:p w14:paraId="53E8A420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</w:tr>
      <w:tr w:rsidR="00E8181A" w:rsidRPr="00E8181A" w14:paraId="10B7397A" w14:textId="77777777" w:rsidTr="00335422">
        <w:tc>
          <w:tcPr>
            <w:tcW w:w="846" w:type="dxa"/>
          </w:tcPr>
          <w:p w14:paraId="106B9D41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</w:rPr>
            </w:pPr>
          </w:p>
        </w:tc>
        <w:tc>
          <w:tcPr>
            <w:tcW w:w="2865" w:type="dxa"/>
          </w:tcPr>
          <w:p w14:paraId="0B7C8E66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Yu Gothic UI" w:hAnsi="Bahnschrift Light" w:cs="Courier New"/>
                <w:color w:val="000000" w:themeColor="text1"/>
              </w:rPr>
            </w:pPr>
            <w:r w:rsidRPr="00E8181A">
              <w:rPr>
                <w:rFonts w:ascii="Bahnschrift Light" w:eastAsia="Yu Gothic UI" w:hAnsi="Bahnschrift Light" w:cs="Courier New"/>
                <w:color w:val="000000" w:themeColor="text1"/>
              </w:rPr>
              <w:t>Alte active fixe</w:t>
            </w:r>
          </w:p>
        </w:tc>
        <w:tc>
          <w:tcPr>
            <w:tcW w:w="1529" w:type="dxa"/>
          </w:tcPr>
          <w:p w14:paraId="446F92FB" w14:textId="77777777" w:rsidR="00E8181A" w:rsidRPr="00E8181A" w:rsidRDefault="00E8181A" w:rsidP="00E81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hnschrift Light" w:eastAsia="Yu Gothic UI" w:hAnsi="Bahnschrift Light" w:cs="Courier New"/>
                <w:b/>
                <w:color w:val="000000" w:themeColor="text1"/>
              </w:rPr>
            </w:pPr>
            <w:r w:rsidRPr="00E8181A">
              <w:rPr>
                <w:rFonts w:ascii="Bahnschrift Light" w:eastAsia="Yu Gothic UI" w:hAnsi="Bahnschrift Light" w:cs="Courier New"/>
                <w:b/>
                <w:color w:val="000000" w:themeColor="text1"/>
              </w:rPr>
              <w:t>71.01.30</w:t>
            </w:r>
          </w:p>
        </w:tc>
        <w:tc>
          <w:tcPr>
            <w:tcW w:w="1559" w:type="dxa"/>
          </w:tcPr>
          <w:p w14:paraId="07667C4E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  <w:tc>
          <w:tcPr>
            <w:tcW w:w="1650" w:type="dxa"/>
          </w:tcPr>
          <w:p w14:paraId="01BB7D01" w14:textId="77777777" w:rsidR="00E8181A" w:rsidRPr="00E8181A" w:rsidRDefault="00E8181A" w:rsidP="00E8181A">
            <w:pPr>
              <w:spacing w:after="0" w:line="240" w:lineRule="auto"/>
              <w:jc w:val="right"/>
            </w:pPr>
            <w:r w:rsidRPr="00E8181A">
              <w:rPr>
                <w:rFonts w:ascii="Bahnschrift Light" w:eastAsia="Yu Gothic UI" w:hAnsi="Bahnschrift Light" w:cs="Courier New"/>
              </w:rPr>
              <w:t>150.000</w:t>
            </w:r>
          </w:p>
        </w:tc>
      </w:tr>
    </w:tbl>
    <w:p w14:paraId="0898DD69" w14:textId="05D9BD5A" w:rsidR="007242E4" w:rsidRDefault="007242E4" w:rsidP="002F32BE">
      <w:pPr>
        <w:pStyle w:val="Listparagraf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495F6336" w14:textId="77777777" w:rsidR="00674EAA" w:rsidRDefault="00674EAA" w:rsidP="002F32BE">
      <w:pPr>
        <w:pStyle w:val="Listparagraf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75"/>
        <w:gridCol w:w="4335"/>
        <w:gridCol w:w="3155"/>
      </w:tblGrid>
      <w:tr w:rsidR="00674EAA" w14:paraId="7D9BBEDF" w14:textId="77777777" w:rsidTr="00674EAA">
        <w:tc>
          <w:tcPr>
            <w:tcW w:w="1975" w:type="dxa"/>
          </w:tcPr>
          <w:p w14:paraId="66BB1E4A" w14:textId="4EEC1ED7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Cod indicator</w:t>
            </w:r>
          </w:p>
        </w:tc>
        <w:tc>
          <w:tcPr>
            <w:tcW w:w="4335" w:type="dxa"/>
          </w:tcPr>
          <w:p w14:paraId="3385ECD4" w14:textId="77777777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5" w:type="dxa"/>
          </w:tcPr>
          <w:p w14:paraId="33DB42BB" w14:textId="4308C8C8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Trim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IV</w:t>
            </w:r>
          </w:p>
        </w:tc>
      </w:tr>
      <w:tr w:rsidR="00674EAA" w14:paraId="2FA827C5" w14:textId="77777777" w:rsidTr="00674EAA">
        <w:tc>
          <w:tcPr>
            <w:tcW w:w="1975" w:type="dxa"/>
          </w:tcPr>
          <w:p w14:paraId="5AF66107" w14:textId="53680C2D" w:rsidR="00674EAA" w:rsidRP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E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65.02</w:t>
            </w:r>
          </w:p>
        </w:tc>
        <w:tc>
          <w:tcPr>
            <w:tcW w:w="4335" w:type="dxa"/>
          </w:tcPr>
          <w:p w14:paraId="38F538AA" w14:textId="59A7EDAB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3155" w:type="dxa"/>
          </w:tcPr>
          <w:p w14:paraId="328B938C" w14:textId="430B8895" w:rsidR="00674EAA" w:rsidRP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E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</w:tr>
      <w:tr w:rsidR="00674EAA" w14:paraId="6D7248AE" w14:textId="77777777" w:rsidTr="00674EAA">
        <w:tc>
          <w:tcPr>
            <w:tcW w:w="1975" w:type="dxa"/>
          </w:tcPr>
          <w:p w14:paraId="610A7619" w14:textId="46AC7C82" w:rsidR="00674EAA" w:rsidRP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E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65.04.01</w:t>
            </w:r>
          </w:p>
        </w:tc>
        <w:tc>
          <w:tcPr>
            <w:tcW w:w="4335" w:type="dxa"/>
          </w:tcPr>
          <w:p w14:paraId="69618C80" w14:textId="01348D70" w:rsidR="00674EAA" w:rsidRP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E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GIMNAZIAL</w:t>
            </w:r>
          </w:p>
        </w:tc>
        <w:tc>
          <w:tcPr>
            <w:tcW w:w="3155" w:type="dxa"/>
          </w:tcPr>
          <w:p w14:paraId="5E57E829" w14:textId="2C83937F" w:rsidR="00674EAA" w:rsidRP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E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</w:tr>
      <w:tr w:rsidR="00674EAA" w14:paraId="76EB91C6" w14:textId="77777777" w:rsidTr="00674EAA">
        <w:tc>
          <w:tcPr>
            <w:tcW w:w="1975" w:type="dxa"/>
          </w:tcPr>
          <w:p w14:paraId="545B289B" w14:textId="6231651C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4335" w:type="dxa"/>
          </w:tcPr>
          <w:p w14:paraId="4831A3A4" w14:textId="1C00D3DE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3155" w:type="dxa"/>
          </w:tcPr>
          <w:p w14:paraId="335FA28C" w14:textId="4EBE4108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</w:tr>
      <w:tr w:rsidR="00674EAA" w14:paraId="03633768" w14:textId="77777777" w:rsidTr="00674EAA">
        <w:tc>
          <w:tcPr>
            <w:tcW w:w="1975" w:type="dxa"/>
          </w:tcPr>
          <w:p w14:paraId="46444C9E" w14:textId="541553E1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20.01.01</w:t>
            </w:r>
          </w:p>
        </w:tc>
        <w:tc>
          <w:tcPr>
            <w:tcW w:w="4335" w:type="dxa"/>
          </w:tcPr>
          <w:p w14:paraId="453C349F" w14:textId="187B6AB2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Furnituri de birou</w:t>
            </w:r>
          </w:p>
        </w:tc>
        <w:tc>
          <w:tcPr>
            <w:tcW w:w="3155" w:type="dxa"/>
          </w:tcPr>
          <w:p w14:paraId="31BB8ED4" w14:textId="51B8DB3F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1.000</w:t>
            </w:r>
          </w:p>
        </w:tc>
      </w:tr>
      <w:tr w:rsidR="00674EAA" w14:paraId="40D32D09" w14:textId="77777777" w:rsidTr="00674EAA">
        <w:tc>
          <w:tcPr>
            <w:tcW w:w="1975" w:type="dxa"/>
          </w:tcPr>
          <w:p w14:paraId="105142D6" w14:textId="3BBFDCA6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20.01.02</w:t>
            </w:r>
          </w:p>
        </w:tc>
        <w:tc>
          <w:tcPr>
            <w:tcW w:w="4335" w:type="dxa"/>
          </w:tcPr>
          <w:p w14:paraId="187DCC1C" w14:textId="4637490E" w:rsidR="00674EAA" w:rsidRDefault="00D600CE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Materiale pentru curăț</w:t>
            </w:r>
            <w:r w:rsidR="00674EAA">
              <w:rPr>
                <w:rFonts w:ascii="Times New Roman" w:hAnsi="Times New Roman"/>
                <w:sz w:val="24"/>
                <w:szCs w:val="24"/>
                <w:lang w:val="ro-RO"/>
              </w:rPr>
              <w:t>enie</w:t>
            </w:r>
          </w:p>
        </w:tc>
        <w:tc>
          <w:tcPr>
            <w:tcW w:w="3155" w:type="dxa"/>
          </w:tcPr>
          <w:p w14:paraId="2D0C02C6" w14:textId="0FF40425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2.000</w:t>
            </w:r>
          </w:p>
        </w:tc>
      </w:tr>
      <w:tr w:rsidR="00674EAA" w14:paraId="65815AD1" w14:textId="77777777" w:rsidTr="00674EAA">
        <w:tc>
          <w:tcPr>
            <w:tcW w:w="1975" w:type="dxa"/>
          </w:tcPr>
          <w:p w14:paraId="00739A93" w14:textId="1F4FB4F1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20.01.03</w:t>
            </w:r>
          </w:p>
        </w:tc>
        <w:tc>
          <w:tcPr>
            <w:tcW w:w="4335" w:type="dxa"/>
          </w:tcPr>
          <w:p w14:paraId="6DFDA6E2" w14:textId="108FB402" w:rsidR="00674EAA" w:rsidRDefault="00D600CE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Încalzit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iluminat și forț</w:t>
            </w:r>
            <w:r w:rsidR="00674EAA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motrică</w:t>
            </w:r>
          </w:p>
        </w:tc>
        <w:tc>
          <w:tcPr>
            <w:tcW w:w="3155" w:type="dxa"/>
          </w:tcPr>
          <w:p w14:paraId="36F80FC2" w14:textId="0B40C7AB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19.400</w:t>
            </w:r>
          </w:p>
        </w:tc>
      </w:tr>
      <w:tr w:rsidR="00674EAA" w14:paraId="293A3CB0" w14:textId="77777777" w:rsidTr="00674EAA">
        <w:tc>
          <w:tcPr>
            <w:tcW w:w="1975" w:type="dxa"/>
          </w:tcPr>
          <w:p w14:paraId="2E85FFDC" w14:textId="4F38A497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20.01.04</w:t>
            </w:r>
          </w:p>
        </w:tc>
        <w:tc>
          <w:tcPr>
            <w:tcW w:w="4335" w:type="dxa"/>
          </w:tcPr>
          <w:p w14:paraId="65B55F08" w14:textId="4BE34239" w:rsidR="00674EAA" w:rsidRDefault="00D600CE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Apa, canal ș</w:t>
            </w:r>
            <w:r w:rsidR="00674EAA">
              <w:rPr>
                <w:rFonts w:ascii="Times New Roman" w:hAnsi="Times New Roman"/>
                <w:sz w:val="24"/>
                <w:szCs w:val="24"/>
                <w:lang w:val="ro-RO"/>
              </w:rPr>
              <w:t>i salubritate</w:t>
            </w:r>
          </w:p>
        </w:tc>
        <w:tc>
          <w:tcPr>
            <w:tcW w:w="3155" w:type="dxa"/>
          </w:tcPr>
          <w:p w14:paraId="7A0B9403" w14:textId="0A23ECD0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-2.000</w:t>
            </w:r>
          </w:p>
        </w:tc>
      </w:tr>
      <w:tr w:rsidR="00674EAA" w14:paraId="2C8382C6" w14:textId="77777777" w:rsidTr="00674EAA">
        <w:tc>
          <w:tcPr>
            <w:tcW w:w="1975" w:type="dxa"/>
          </w:tcPr>
          <w:p w14:paraId="3A3700AF" w14:textId="0E320D2B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20.01.05</w:t>
            </w:r>
          </w:p>
        </w:tc>
        <w:tc>
          <w:tcPr>
            <w:tcW w:w="4335" w:type="dxa"/>
          </w:tcPr>
          <w:p w14:paraId="6B21FDC2" w14:textId="48E358D2" w:rsidR="00674EAA" w:rsidRDefault="00D600CE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Carburanți și lubrifianț</w:t>
            </w:r>
            <w:r w:rsidR="00674EAA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3155" w:type="dxa"/>
          </w:tcPr>
          <w:p w14:paraId="1210E08F" w14:textId="634B6314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7.000</w:t>
            </w:r>
          </w:p>
        </w:tc>
      </w:tr>
      <w:tr w:rsidR="00674EAA" w14:paraId="7432F853" w14:textId="77777777" w:rsidTr="00674EAA">
        <w:tc>
          <w:tcPr>
            <w:tcW w:w="1975" w:type="dxa"/>
          </w:tcPr>
          <w:p w14:paraId="4C3CC1F1" w14:textId="32B82EEC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20.01.08</w:t>
            </w:r>
          </w:p>
        </w:tc>
        <w:tc>
          <w:tcPr>
            <w:tcW w:w="4335" w:type="dxa"/>
          </w:tcPr>
          <w:p w14:paraId="51E9167D" w14:textId="46208BFC" w:rsidR="00674EAA" w:rsidRDefault="00D600CE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Posta, telecomunicaț</w:t>
            </w:r>
            <w:r w:rsidR="00674EAA">
              <w:rPr>
                <w:rFonts w:ascii="Times New Roman" w:hAnsi="Times New Roman"/>
                <w:sz w:val="24"/>
                <w:szCs w:val="24"/>
                <w:lang w:val="ro-RO"/>
              </w:rPr>
              <w:t>ii, radio, tv, internet</w:t>
            </w:r>
          </w:p>
        </w:tc>
        <w:tc>
          <w:tcPr>
            <w:tcW w:w="3155" w:type="dxa"/>
          </w:tcPr>
          <w:p w14:paraId="76108E60" w14:textId="42291C60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-5.000</w:t>
            </w:r>
          </w:p>
        </w:tc>
      </w:tr>
      <w:tr w:rsidR="00674EAA" w14:paraId="3BF3046E" w14:textId="77777777" w:rsidTr="00674EAA">
        <w:tc>
          <w:tcPr>
            <w:tcW w:w="1975" w:type="dxa"/>
          </w:tcPr>
          <w:p w14:paraId="626D874E" w14:textId="3E32548F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20.04.02</w:t>
            </w:r>
          </w:p>
        </w:tc>
        <w:tc>
          <w:tcPr>
            <w:tcW w:w="4335" w:type="dxa"/>
          </w:tcPr>
          <w:p w14:paraId="1EEC9E9E" w14:textId="36439AF8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Materiale sanitare</w:t>
            </w:r>
          </w:p>
        </w:tc>
        <w:tc>
          <w:tcPr>
            <w:tcW w:w="3155" w:type="dxa"/>
          </w:tcPr>
          <w:p w14:paraId="768DE0B9" w14:textId="5A9CF8A1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-5.400</w:t>
            </w:r>
          </w:p>
        </w:tc>
      </w:tr>
      <w:tr w:rsidR="00674EAA" w14:paraId="5E0BCD0B" w14:textId="77777777" w:rsidTr="00674EAA">
        <w:tc>
          <w:tcPr>
            <w:tcW w:w="1975" w:type="dxa"/>
          </w:tcPr>
          <w:p w14:paraId="74FDC71A" w14:textId="52FB1ED7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20.13</w:t>
            </w:r>
          </w:p>
        </w:tc>
        <w:tc>
          <w:tcPr>
            <w:tcW w:w="4335" w:type="dxa"/>
          </w:tcPr>
          <w:p w14:paraId="46CC13CD" w14:textId="46A930BD" w:rsidR="00674EAA" w:rsidRDefault="00D600CE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Pregătire profesională</w:t>
            </w:r>
          </w:p>
        </w:tc>
        <w:tc>
          <w:tcPr>
            <w:tcW w:w="3155" w:type="dxa"/>
          </w:tcPr>
          <w:p w14:paraId="1E2073EB" w14:textId="4D6A891A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-9.000</w:t>
            </w:r>
          </w:p>
        </w:tc>
      </w:tr>
      <w:tr w:rsidR="00674EAA" w14:paraId="022032CF" w14:textId="77777777" w:rsidTr="00674EAA">
        <w:tc>
          <w:tcPr>
            <w:tcW w:w="1975" w:type="dxa"/>
          </w:tcPr>
          <w:p w14:paraId="05C61490" w14:textId="0B1A8FE7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ART. 20.30.30</w:t>
            </w:r>
          </w:p>
        </w:tc>
        <w:tc>
          <w:tcPr>
            <w:tcW w:w="4335" w:type="dxa"/>
          </w:tcPr>
          <w:p w14:paraId="1B0F8B91" w14:textId="05696C3F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Alte cheltuieli cu bunuri și servicii</w:t>
            </w:r>
          </w:p>
        </w:tc>
        <w:tc>
          <w:tcPr>
            <w:tcW w:w="3155" w:type="dxa"/>
          </w:tcPr>
          <w:p w14:paraId="3E69F671" w14:textId="386A6875" w:rsidR="00674EAA" w:rsidRDefault="00674EAA" w:rsidP="002F32B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-8.000</w:t>
            </w:r>
          </w:p>
        </w:tc>
      </w:tr>
    </w:tbl>
    <w:p w14:paraId="1DBD2C7F" w14:textId="454D6EA4" w:rsidR="0054162F" w:rsidRDefault="00E53AED" w:rsidP="002F32BE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281699">
        <w:rPr>
          <w:rFonts w:ascii="Times New Roman" w:hAnsi="Times New Roman"/>
          <w:b/>
          <w:sz w:val="24"/>
          <w:szCs w:val="24"/>
          <w:lang w:val="ro-RO"/>
        </w:rPr>
        <w:t xml:space="preserve"> 3 </w:t>
      </w:r>
      <w:r w:rsidR="0054162F" w:rsidRPr="009E64B2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5F192F">
        <w:rPr>
          <w:rFonts w:ascii="Times New Roman" w:hAnsi="Times New Roman"/>
          <w:sz w:val="24"/>
          <w:szCs w:val="24"/>
          <w:lang w:val="ro-RO"/>
        </w:rPr>
        <w:t>Primarul comunei Popeș</w:t>
      </w:r>
      <w:r w:rsidR="00281699">
        <w:rPr>
          <w:rFonts w:ascii="Times New Roman" w:hAnsi="Times New Roman"/>
          <w:sz w:val="24"/>
          <w:szCs w:val="24"/>
          <w:lang w:val="ro-RO"/>
        </w:rPr>
        <w:t>ti prin Compartimentele</w:t>
      </w:r>
      <w:r w:rsidR="00CD6B8D">
        <w:rPr>
          <w:rFonts w:ascii="Times New Roman" w:hAnsi="Times New Roman"/>
          <w:sz w:val="24"/>
          <w:szCs w:val="24"/>
          <w:lang w:val="ro-RO"/>
        </w:rPr>
        <w:t xml:space="preserve"> Buget-Contabilitate</w:t>
      </w:r>
      <w:r w:rsidR="00281699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CD6B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81699">
        <w:rPr>
          <w:rFonts w:ascii="Times New Roman" w:hAnsi="Times New Roman"/>
          <w:sz w:val="24"/>
          <w:szCs w:val="24"/>
          <w:lang w:val="ro-RO"/>
        </w:rPr>
        <w:t xml:space="preserve">Achiziții Publice și Investiții </w:t>
      </w:r>
      <w:r w:rsidR="00CD6B8D">
        <w:rPr>
          <w:rFonts w:ascii="Times New Roman" w:hAnsi="Times New Roman"/>
          <w:sz w:val="24"/>
          <w:szCs w:val="24"/>
          <w:lang w:val="ro-RO"/>
        </w:rPr>
        <w:t>v</w:t>
      </w:r>
      <w:r w:rsidR="00281699">
        <w:rPr>
          <w:rFonts w:ascii="Times New Roman" w:hAnsi="Times New Roman"/>
          <w:sz w:val="24"/>
          <w:szCs w:val="24"/>
          <w:lang w:val="ro-RO"/>
        </w:rPr>
        <w:t>or</w:t>
      </w:r>
      <w:r w:rsidR="00CD6B8D">
        <w:rPr>
          <w:rFonts w:ascii="Times New Roman" w:hAnsi="Times New Roman"/>
          <w:sz w:val="24"/>
          <w:szCs w:val="24"/>
          <w:lang w:val="ro-RO"/>
        </w:rPr>
        <w:t xml:space="preserve"> asigur</w:t>
      </w:r>
      <w:r w:rsidR="00281699">
        <w:rPr>
          <w:rFonts w:ascii="Times New Roman" w:hAnsi="Times New Roman"/>
          <w:sz w:val="24"/>
          <w:szCs w:val="24"/>
          <w:lang w:val="ro-RO"/>
        </w:rPr>
        <w:t>a executarea prezentei hotărâri.</w:t>
      </w:r>
    </w:p>
    <w:p w14:paraId="7D60BE34" w14:textId="165C86C6" w:rsidR="0054162F" w:rsidRPr="009E64B2" w:rsidRDefault="00281699" w:rsidP="0054162F">
      <w:pPr>
        <w:pStyle w:val="Listparagraf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 4</w:t>
      </w:r>
      <w:r w:rsidR="00BE6958" w:rsidRPr="009E64B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4162F" w:rsidRPr="009E64B2">
        <w:rPr>
          <w:rFonts w:ascii="Times New Roman" w:hAnsi="Times New Roman"/>
          <w:sz w:val="24"/>
          <w:szCs w:val="24"/>
          <w:lang w:val="ro-RO"/>
        </w:rPr>
        <w:t>– Secretarul</w:t>
      </w:r>
      <w:r w:rsidR="00A76819" w:rsidRPr="009E64B2">
        <w:rPr>
          <w:rFonts w:ascii="Times New Roman" w:hAnsi="Times New Roman"/>
          <w:sz w:val="24"/>
          <w:szCs w:val="24"/>
          <w:lang w:val="ro-RO"/>
        </w:rPr>
        <w:t xml:space="preserve"> general al</w:t>
      </w:r>
      <w:r w:rsidR="0054162F" w:rsidRPr="009E64B2">
        <w:rPr>
          <w:rFonts w:ascii="Times New Roman" w:hAnsi="Times New Roman"/>
          <w:sz w:val="24"/>
          <w:szCs w:val="24"/>
          <w:lang w:val="ro-RO"/>
        </w:rPr>
        <w:t xml:space="preserve"> comunei va comunica prezenta hotărâre:</w:t>
      </w:r>
    </w:p>
    <w:p w14:paraId="036DC855" w14:textId="1066BEDC" w:rsidR="0054162F" w:rsidRPr="009E64B2" w:rsidRDefault="0054162F" w:rsidP="0054162F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sz w:val="24"/>
          <w:szCs w:val="24"/>
          <w:lang w:val="ro-RO"/>
        </w:rPr>
        <w:t>Prefectului ju</w:t>
      </w:r>
      <w:r w:rsidR="00C411D4">
        <w:rPr>
          <w:rFonts w:ascii="Times New Roman" w:hAnsi="Times New Roman"/>
          <w:sz w:val="24"/>
          <w:szCs w:val="24"/>
          <w:lang w:val="ro-RO"/>
        </w:rPr>
        <w:t>dețului Iași, pentru controlul</w:t>
      </w:r>
      <w:r w:rsidRPr="009E64B2">
        <w:rPr>
          <w:rFonts w:ascii="Times New Roman" w:hAnsi="Times New Roman"/>
          <w:sz w:val="24"/>
          <w:szCs w:val="24"/>
          <w:lang w:val="ro-RO"/>
        </w:rPr>
        <w:t xml:space="preserve"> legalității;</w:t>
      </w:r>
    </w:p>
    <w:p w14:paraId="25AB06AC" w14:textId="77777777" w:rsidR="0054162F" w:rsidRPr="009E64B2" w:rsidRDefault="0054162F" w:rsidP="0054162F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sz w:val="24"/>
          <w:szCs w:val="24"/>
          <w:lang w:val="ro-RO"/>
        </w:rPr>
        <w:t>Primarului comunei Popești;</w:t>
      </w:r>
    </w:p>
    <w:p w14:paraId="45CA878E" w14:textId="7531F3C5" w:rsidR="009E64B2" w:rsidRDefault="001C072F" w:rsidP="00CD6B8D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sz w:val="24"/>
          <w:szCs w:val="24"/>
          <w:lang w:val="ro-RO"/>
        </w:rPr>
        <w:t xml:space="preserve">Compartimentului Buget </w:t>
      </w:r>
      <w:r w:rsidR="00BC7DB9" w:rsidRPr="009E64B2">
        <w:rPr>
          <w:rFonts w:ascii="Times New Roman" w:hAnsi="Times New Roman"/>
          <w:sz w:val="24"/>
          <w:szCs w:val="24"/>
          <w:lang w:val="ro-RO"/>
        </w:rPr>
        <w:t xml:space="preserve"> -Contabilitate</w:t>
      </w:r>
    </w:p>
    <w:p w14:paraId="469A7121" w14:textId="08A0D7B9" w:rsidR="00281699" w:rsidRPr="00CD6B8D" w:rsidRDefault="00281699" w:rsidP="00CD6B8D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Compartimentului Achiziții Publice și Investiții</w:t>
      </w:r>
    </w:p>
    <w:p w14:paraId="5C6942E8" w14:textId="285CA984" w:rsidR="0054162F" w:rsidRPr="00C411D4" w:rsidRDefault="001B7FCE" w:rsidP="00C411D4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sz w:val="24"/>
          <w:szCs w:val="24"/>
          <w:lang w:val="ro-RO"/>
        </w:rPr>
        <w:t xml:space="preserve">Celor </w:t>
      </w:r>
      <w:proofErr w:type="spellStart"/>
      <w:r w:rsidRPr="009E64B2">
        <w:rPr>
          <w:rFonts w:ascii="Times New Roman" w:hAnsi="Times New Roman"/>
          <w:sz w:val="24"/>
          <w:szCs w:val="24"/>
          <w:lang w:val="ro-RO"/>
        </w:rPr>
        <w:t>interesati</w:t>
      </w:r>
      <w:proofErr w:type="spellEnd"/>
      <w:r w:rsidRPr="009E64B2">
        <w:rPr>
          <w:rFonts w:ascii="Times New Roman" w:hAnsi="Times New Roman"/>
          <w:sz w:val="24"/>
          <w:szCs w:val="24"/>
          <w:lang w:val="ro-RO"/>
        </w:rPr>
        <w:t xml:space="preserve"> prin </w:t>
      </w:r>
      <w:proofErr w:type="spellStart"/>
      <w:r w:rsidRPr="009E64B2">
        <w:rPr>
          <w:rFonts w:ascii="Times New Roman" w:hAnsi="Times New Roman"/>
          <w:sz w:val="24"/>
          <w:szCs w:val="24"/>
          <w:lang w:val="ro-RO"/>
        </w:rPr>
        <w:t>afisare</w:t>
      </w:r>
      <w:proofErr w:type="spellEnd"/>
      <w:r w:rsidR="004D282E">
        <w:rPr>
          <w:rFonts w:ascii="Times New Roman" w:hAnsi="Times New Roman"/>
          <w:sz w:val="24"/>
          <w:szCs w:val="24"/>
          <w:lang w:val="ro-RO"/>
        </w:rPr>
        <w:t xml:space="preserve"> și publicare</w:t>
      </w:r>
      <w:r w:rsidR="00D4004A" w:rsidRPr="004D282E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D4004A" w:rsidRPr="00C411D4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</w:t>
      </w:r>
    </w:p>
    <w:p w14:paraId="4D38A755" w14:textId="42466901" w:rsidR="0054162F" w:rsidRDefault="00C411D4" w:rsidP="0054162F">
      <w:pPr>
        <w:pStyle w:val="Listparagra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Președinte de ședință</w:t>
      </w:r>
      <w:r w:rsidR="00674EAA">
        <w:rPr>
          <w:rFonts w:ascii="Times New Roman" w:hAnsi="Times New Roman"/>
          <w:sz w:val="24"/>
          <w:szCs w:val="24"/>
          <w:lang w:val="ro-RO"/>
        </w:rPr>
        <w:t xml:space="preserve">,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8117DC">
        <w:rPr>
          <w:rFonts w:ascii="Times New Roman" w:hAnsi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sz w:val="24"/>
          <w:szCs w:val="24"/>
          <w:lang w:val="ro-RO"/>
        </w:rPr>
        <w:t xml:space="preserve"> Contrasemnează</w:t>
      </w:r>
      <w:r w:rsidR="00674EAA">
        <w:rPr>
          <w:rFonts w:ascii="Times New Roman" w:hAnsi="Times New Roman"/>
          <w:sz w:val="24"/>
          <w:szCs w:val="24"/>
          <w:lang w:val="ro-RO"/>
        </w:rPr>
        <w:t xml:space="preserve"> pentru legalitate,</w:t>
      </w:r>
    </w:p>
    <w:p w14:paraId="50263709" w14:textId="76D3D20A" w:rsidR="00674EAA" w:rsidRDefault="00C411D4" w:rsidP="0054162F">
      <w:pPr>
        <w:pStyle w:val="Listparagra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117DC">
        <w:rPr>
          <w:rFonts w:ascii="Times New Roman" w:hAnsi="Times New Roman"/>
          <w:sz w:val="24"/>
          <w:szCs w:val="24"/>
          <w:lang w:val="ro-RO"/>
        </w:rPr>
        <w:t>Toma Ionel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</w:t>
      </w:r>
      <w:r w:rsidR="008117DC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="00674EAA">
        <w:rPr>
          <w:rFonts w:ascii="Times New Roman" w:hAnsi="Times New Roman"/>
          <w:sz w:val="24"/>
          <w:szCs w:val="24"/>
          <w:lang w:val="ro-RO"/>
        </w:rPr>
        <w:t>Secretar general</w:t>
      </w:r>
      <w:r>
        <w:rPr>
          <w:rFonts w:ascii="Times New Roman" w:hAnsi="Times New Roman"/>
          <w:sz w:val="24"/>
          <w:szCs w:val="24"/>
          <w:lang w:val="ro-RO"/>
        </w:rPr>
        <w:t xml:space="preserve"> al comunei Popești</w:t>
      </w:r>
      <w:r w:rsidR="00674EAA">
        <w:rPr>
          <w:rFonts w:ascii="Times New Roman" w:hAnsi="Times New Roman"/>
          <w:sz w:val="24"/>
          <w:szCs w:val="24"/>
          <w:lang w:val="ro-RO"/>
        </w:rPr>
        <w:t>,</w:t>
      </w:r>
    </w:p>
    <w:p w14:paraId="39816D2C" w14:textId="6D507286" w:rsidR="00674EAA" w:rsidRDefault="008117DC" w:rsidP="0054162F">
      <w:pPr>
        <w:pStyle w:val="Listparagra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674EAA">
        <w:rPr>
          <w:rFonts w:ascii="Times New Roman" w:hAnsi="Times New Roman"/>
          <w:sz w:val="24"/>
          <w:szCs w:val="24"/>
          <w:lang w:val="ro-RO"/>
        </w:rPr>
        <w:t>Ștefan Iulia Georgeta</w:t>
      </w:r>
    </w:p>
    <w:p w14:paraId="17BB0E49" w14:textId="77777777" w:rsidR="008117DC" w:rsidRPr="009E64B2" w:rsidRDefault="008117DC" w:rsidP="0054162F">
      <w:pPr>
        <w:pStyle w:val="Listparagra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982F76E" w14:textId="3E422742" w:rsidR="00B32844" w:rsidRPr="008117DC" w:rsidRDefault="00C411D4" w:rsidP="008117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411D4">
        <w:rPr>
          <w:rFonts w:ascii="Times New Roman" w:eastAsia="Times New Roman" w:hAnsi="Times New Roman"/>
          <w:sz w:val="24"/>
          <w:szCs w:val="24"/>
          <w:lang w:val="ro-RO"/>
        </w:rPr>
        <w:t>Adoptată în ședința publică ordinară din data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16.11.2022, cu un număr de 1</w:t>
      </w:r>
      <w:r w:rsidR="008117DC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Pr="00C411D4">
        <w:rPr>
          <w:rFonts w:ascii="Times New Roman" w:eastAsia="Times New Roman" w:hAnsi="Times New Roman"/>
          <w:sz w:val="24"/>
          <w:szCs w:val="24"/>
          <w:lang w:val="ro-RO"/>
        </w:rPr>
        <w:t xml:space="preserve"> voturi „pentru”, 0„abțineri” și 0 voturi „împotrivă”, </w:t>
      </w:r>
      <w:r w:rsidR="008117DC">
        <w:rPr>
          <w:rFonts w:ascii="Times New Roman" w:eastAsia="Times New Roman" w:hAnsi="Times New Roman"/>
          <w:sz w:val="24"/>
          <w:szCs w:val="24"/>
          <w:lang w:val="ro-RO"/>
        </w:rPr>
        <w:t>exprimate de un număr de 15</w:t>
      </w:r>
      <w:r w:rsidRPr="00C411D4">
        <w:rPr>
          <w:rFonts w:ascii="Times New Roman" w:eastAsia="Times New Roman" w:hAnsi="Times New Roman"/>
          <w:sz w:val="24"/>
          <w:szCs w:val="24"/>
          <w:lang w:val="ro-RO"/>
        </w:rPr>
        <w:t xml:space="preserve"> consilieri locali prezenți la</w:t>
      </w:r>
      <w:r w:rsidR="008117DC">
        <w:rPr>
          <w:rFonts w:ascii="Times New Roman" w:eastAsia="Times New Roman" w:hAnsi="Times New Roman"/>
          <w:sz w:val="24"/>
          <w:szCs w:val="24"/>
          <w:lang w:val="ro-RO"/>
        </w:rPr>
        <w:t xml:space="preserve"> ședință din numărul total de 15</w:t>
      </w:r>
      <w:r w:rsidRPr="00C411D4">
        <w:rPr>
          <w:rFonts w:ascii="Times New Roman" w:eastAsia="Times New Roman" w:hAnsi="Times New Roman"/>
          <w:sz w:val="24"/>
          <w:szCs w:val="24"/>
          <w:lang w:val="ro-RO"/>
        </w:rPr>
        <w:t xml:space="preserve"> cons</w:t>
      </w:r>
      <w:r w:rsidR="008117DC">
        <w:rPr>
          <w:rFonts w:ascii="Times New Roman" w:eastAsia="Times New Roman" w:hAnsi="Times New Roman"/>
          <w:sz w:val="24"/>
          <w:szCs w:val="24"/>
          <w:lang w:val="ro-RO"/>
        </w:rPr>
        <w:t>ilieri locali aleși  în funcție</w:t>
      </w:r>
    </w:p>
    <w:sectPr w:rsidR="00B32844" w:rsidRPr="008117DC" w:rsidSect="00A5766E">
      <w:footerReference w:type="default" r:id="rId10"/>
      <w:pgSz w:w="11907" w:h="16839" w:code="9"/>
      <w:pgMar w:top="540" w:right="992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BD495" w14:textId="77777777" w:rsidR="00D5315F" w:rsidRDefault="00D5315F">
      <w:r>
        <w:separator/>
      </w:r>
    </w:p>
  </w:endnote>
  <w:endnote w:type="continuationSeparator" w:id="0">
    <w:p w14:paraId="21262919" w14:textId="77777777" w:rsidR="00D5315F" w:rsidRDefault="00D5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936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04164" w14:textId="7560B871" w:rsidR="005F192F" w:rsidRDefault="005F192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7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A60DD" w14:textId="77777777" w:rsidR="005F192F" w:rsidRDefault="005F192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EA8FD" w14:textId="77777777" w:rsidR="00D5315F" w:rsidRDefault="00D5315F">
      <w:r>
        <w:separator/>
      </w:r>
    </w:p>
  </w:footnote>
  <w:footnote w:type="continuationSeparator" w:id="0">
    <w:p w14:paraId="042C41AD" w14:textId="77777777" w:rsidR="00D5315F" w:rsidRDefault="00D5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7381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207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B8D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8E7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B4C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96A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DA5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7A9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C07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EE0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F55F6"/>
    <w:multiLevelType w:val="hybridMultilevel"/>
    <w:tmpl w:val="E3188B2C"/>
    <w:lvl w:ilvl="0" w:tplc="AFBC62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504A83"/>
    <w:multiLevelType w:val="hybridMultilevel"/>
    <w:tmpl w:val="60646208"/>
    <w:lvl w:ilvl="0" w:tplc="DB8C43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F209D"/>
    <w:multiLevelType w:val="hybridMultilevel"/>
    <w:tmpl w:val="5F28D4CE"/>
    <w:lvl w:ilvl="0" w:tplc="56C42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035C9B"/>
    <w:multiLevelType w:val="hybridMultilevel"/>
    <w:tmpl w:val="C2000FD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1529679A"/>
    <w:multiLevelType w:val="hybridMultilevel"/>
    <w:tmpl w:val="68864FBE"/>
    <w:lvl w:ilvl="0" w:tplc="00B8EC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C352A8"/>
    <w:multiLevelType w:val="hybridMultilevel"/>
    <w:tmpl w:val="9D22A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5479A4"/>
    <w:multiLevelType w:val="hybridMultilevel"/>
    <w:tmpl w:val="B9BCF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077585"/>
    <w:multiLevelType w:val="hybridMultilevel"/>
    <w:tmpl w:val="D33AE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DB7F33"/>
    <w:multiLevelType w:val="hybridMultilevel"/>
    <w:tmpl w:val="1B32D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5853AC"/>
    <w:multiLevelType w:val="hybridMultilevel"/>
    <w:tmpl w:val="4036B9CC"/>
    <w:lvl w:ilvl="0" w:tplc="FF4C8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C1B2D"/>
    <w:multiLevelType w:val="hybridMultilevel"/>
    <w:tmpl w:val="E13C6038"/>
    <w:lvl w:ilvl="0" w:tplc="247ADBD4">
      <w:start w:val="3"/>
      <w:numFmt w:val="bullet"/>
      <w:lvlText w:val="-"/>
      <w:lvlJc w:val="left"/>
      <w:pPr>
        <w:ind w:left="157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>
    <w:nsid w:val="4967283A"/>
    <w:multiLevelType w:val="hybridMultilevel"/>
    <w:tmpl w:val="CF3019D4"/>
    <w:lvl w:ilvl="0" w:tplc="65DE7C52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4D1E3C64"/>
    <w:multiLevelType w:val="hybridMultilevel"/>
    <w:tmpl w:val="658AB560"/>
    <w:lvl w:ilvl="0" w:tplc="D7789EB0">
      <w:numFmt w:val="bullet"/>
      <w:lvlText w:val="–"/>
      <w:lvlJc w:val="left"/>
      <w:pPr>
        <w:ind w:left="420" w:hanging="360"/>
      </w:pPr>
      <w:rPr>
        <w:rFonts w:ascii="Andalus" w:eastAsia="Calibr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ECC0CD3"/>
    <w:multiLevelType w:val="hybridMultilevel"/>
    <w:tmpl w:val="0764E900"/>
    <w:lvl w:ilvl="0" w:tplc="FD3CA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0498B"/>
    <w:multiLevelType w:val="hybridMultilevel"/>
    <w:tmpl w:val="FE469108"/>
    <w:lvl w:ilvl="0" w:tplc="F05236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759952DE"/>
    <w:multiLevelType w:val="hybridMultilevel"/>
    <w:tmpl w:val="A992D688"/>
    <w:lvl w:ilvl="0" w:tplc="C98E00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F7E7A"/>
    <w:multiLevelType w:val="hybridMultilevel"/>
    <w:tmpl w:val="6128A33E"/>
    <w:lvl w:ilvl="0" w:tplc="679E80A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7044DB"/>
    <w:multiLevelType w:val="hybridMultilevel"/>
    <w:tmpl w:val="57582C4A"/>
    <w:lvl w:ilvl="0" w:tplc="83DE81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18"/>
  </w:num>
  <w:num w:numId="14">
    <w:abstractNumId w:val="15"/>
  </w:num>
  <w:num w:numId="15">
    <w:abstractNumId w:val="13"/>
  </w:num>
  <w:num w:numId="16">
    <w:abstractNumId w:val="27"/>
  </w:num>
  <w:num w:numId="17">
    <w:abstractNumId w:val="14"/>
  </w:num>
  <w:num w:numId="18">
    <w:abstractNumId w:val="17"/>
  </w:num>
  <w:num w:numId="19">
    <w:abstractNumId w:val="22"/>
  </w:num>
  <w:num w:numId="20">
    <w:abstractNumId w:val="24"/>
  </w:num>
  <w:num w:numId="21">
    <w:abstractNumId w:val="11"/>
  </w:num>
  <w:num w:numId="22">
    <w:abstractNumId w:val="20"/>
  </w:num>
  <w:num w:numId="23">
    <w:abstractNumId w:val="10"/>
  </w:num>
  <w:num w:numId="24">
    <w:abstractNumId w:val="12"/>
  </w:num>
  <w:num w:numId="25">
    <w:abstractNumId w:val="25"/>
  </w:num>
  <w:num w:numId="26">
    <w:abstractNumId w:val="23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2B"/>
    <w:rsid w:val="000019E8"/>
    <w:rsid w:val="00025DF1"/>
    <w:rsid w:val="0002788C"/>
    <w:rsid w:val="00027E3B"/>
    <w:rsid w:val="00071C3F"/>
    <w:rsid w:val="0007595C"/>
    <w:rsid w:val="000911A1"/>
    <w:rsid w:val="00097876"/>
    <w:rsid w:val="000A6400"/>
    <w:rsid w:val="000C540F"/>
    <w:rsid w:val="000D0372"/>
    <w:rsid w:val="00106D76"/>
    <w:rsid w:val="001224FC"/>
    <w:rsid w:val="00130CF4"/>
    <w:rsid w:val="00147AE8"/>
    <w:rsid w:val="001609B8"/>
    <w:rsid w:val="0016387B"/>
    <w:rsid w:val="00164ED2"/>
    <w:rsid w:val="00172E18"/>
    <w:rsid w:val="001778E3"/>
    <w:rsid w:val="00181305"/>
    <w:rsid w:val="0018176A"/>
    <w:rsid w:val="00183D32"/>
    <w:rsid w:val="00183FDC"/>
    <w:rsid w:val="00195590"/>
    <w:rsid w:val="001958F4"/>
    <w:rsid w:val="001A18FC"/>
    <w:rsid w:val="001A447D"/>
    <w:rsid w:val="001B4017"/>
    <w:rsid w:val="001B42B9"/>
    <w:rsid w:val="001B4766"/>
    <w:rsid w:val="001B7FCE"/>
    <w:rsid w:val="001C072F"/>
    <w:rsid w:val="001C0E7A"/>
    <w:rsid w:val="001C7D46"/>
    <w:rsid w:val="001D0128"/>
    <w:rsid w:val="001D1B1A"/>
    <w:rsid w:val="001D3814"/>
    <w:rsid w:val="001E72EE"/>
    <w:rsid w:val="00202041"/>
    <w:rsid w:val="00206C28"/>
    <w:rsid w:val="0021015F"/>
    <w:rsid w:val="002145D5"/>
    <w:rsid w:val="00215C0A"/>
    <w:rsid w:val="0021708E"/>
    <w:rsid w:val="002215F4"/>
    <w:rsid w:val="00236183"/>
    <w:rsid w:val="00237249"/>
    <w:rsid w:val="00243007"/>
    <w:rsid w:val="00246463"/>
    <w:rsid w:val="0025697C"/>
    <w:rsid w:val="00262DFE"/>
    <w:rsid w:val="0027046F"/>
    <w:rsid w:val="00274296"/>
    <w:rsid w:val="00276F41"/>
    <w:rsid w:val="00276FA9"/>
    <w:rsid w:val="00281699"/>
    <w:rsid w:val="002846E8"/>
    <w:rsid w:val="002915E7"/>
    <w:rsid w:val="002A45F4"/>
    <w:rsid w:val="002A5209"/>
    <w:rsid w:val="002A540D"/>
    <w:rsid w:val="002A7A3C"/>
    <w:rsid w:val="002B23B6"/>
    <w:rsid w:val="002D0393"/>
    <w:rsid w:val="002F32BE"/>
    <w:rsid w:val="002F5397"/>
    <w:rsid w:val="00312464"/>
    <w:rsid w:val="003205F7"/>
    <w:rsid w:val="00320FB1"/>
    <w:rsid w:val="003252E1"/>
    <w:rsid w:val="0032669F"/>
    <w:rsid w:val="00326720"/>
    <w:rsid w:val="0032786A"/>
    <w:rsid w:val="003312CA"/>
    <w:rsid w:val="00337D5C"/>
    <w:rsid w:val="00342CF4"/>
    <w:rsid w:val="00353A80"/>
    <w:rsid w:val="003637CE"/>
    <w:rsid w:val="00363D43"/>
    <w:rsid w:val="00366F88"/>
    <w:rsid w:val="00372E78"/>
    <w:rsid w:val="003839C9"/>
    <w:rsid w:val="00385D0F"/>
    <w:rsid w:val="0039126B"/>
    <w:rsid w:val="003A69F9"/>
    <w:rsid w:val="003A734B"/>
    <w:rsid w:val="003B0B07"/>
    <w:rsid w:val="003B0D72"/>
    <w:rsid w:val="003C0F0D"/>
    <w:rsid w:val="003D5831"/>
    <w:rsid w:val="003E429F"/>
    <w:rsid w:val="003E69B1"/>
    <w:rsid w:val="0040485B"/>
    <w:rsid w:val="00407DE4"/>
    <w:rsid w:val="004204C9"/>
    <w:rsid w:val="004359CD"/>
    <w:rsid w:val="00435BD4"/>
    <w:rsid w:val="0044288D"/>
    <w:rsid w:val="00446D21"/>
    <w:rsid w:val="004558D2"/>
    <w:rsid w:val="00455DE5"/>
    <w:rsid w:val="00471CBE"/>
    <w:rsid w:val="004847B9"/>
    <w:rsid w:val="004879A8"/>
    <w:rsid w:val="004A01ED"/>
    <w:rsid w:val="004A112C"/>
    <w:rsid w:val="004A21CB"/>
    <w:rsid w:val="004A2C23"/>
    <w:rsid w:val="004D24F4"/>
    <w:rsid w:val="004D282E"/>
    <w:rsid w:val="004E198B"/>
    <w:rsid w:val="004E2A48"/>
    <w:rsid w:val="004E3F92"/>
    <w:rsid w:val="004E70F9"/>
    <w:rsid w:val="004F3A4D"/>
    <w:rsid w:val="0050108F"/>
    <w:rsid w:val="00506F2E"/>
    <w:rsid w:val="00507B01"/>
    <w:rsid w:val="00511247"/>
    <w:rsid w:val="00513214"/>
    <w:rsid w:val="0054162F"/>
    <w:rsid w:val="005644D1"/>
    <w:rsid w:val="0057065D"/>
    <w:rsid w:val="00572F22"/>
    <w:rsid w:val="00580C10"/>
    <w:rsid w:val="005A6501"/>
    <w:rsid w:val="005B014D"/>
    <w:rsid w:val="005B3E78"/>
    <w:rsid w:val="005B4848"/>
    <w:rsid w:val="005B538F"/>
    <w:rsid w:val="005C09D2"/>
    <w:rsid w:val="005F192F"/>
    <w:rsid w:val="005F1969"/>
    <w:rsid w:val="005F349E"/>
    <w:rsid w:val="005F4EEA"/>
    <w:rsid w:val="006058E3"/>
    <w:rsid w:val="00611D80"/>
    <w:rsid w:val="00613492"/>
    <w:rsid w:val="00622BB9"/>
    <w:rsid w:val="0063439D"/>
    <w:rsid w:val="00640DC3"/>
    <w:rsid w:val="0064440F"/>
    <w:rsid w:val="006546F8"/>
    <w:rsid w:val="00671DB6"/>
    <w:rsid w:val="00674EAA"/>
    <w:rsid w:val="00693AD2"/>
    <w:rsid w:val="006A06E9"/>
    <w:rsid w:val="006A15C8"/>
    <w:rsid w:val="006A770E"/>
    <w:rsid w:val="006B2952"/>
    <w:rsid w:val="006B3A05"/>
    <w:rsid w:val="006B3BD3"/>
    <w:rsid w:val="006B7CC9"/>
    <w:rsid w:val="006C4C9B"/>
    <w:rsid w:val="006C5E82"/>
    <w:rsid w:val="006D15B2"/>
    <w:rsid w:val="006D21FE"/>
    <w:rsid w:val="006E5067"/>
    <w:rsid w:val="006E5190"/>
    <w:rsid w:val="00702D50"/>
    <w:rsid w:val="00710527"/>
    <w:rsid w:val="007242E4"/>
    <w:rsid w:val="00740B15"/>
    <w:rsid w:val="007429BD"/>
    <w:rsid w:val="00751227"/>
    <w:rsid w:val="007517E9"/>
    <w:rsid w:val="007521B4"/>
    <w:rsid w:val="00756551"/>
    <w:rsid w:val="0076292C"/>
    <w:rsid w:val="00765311"/>
    <w:rsid w:val="007669D2"/>
    <w:rsid w:val="007747E4"/>
    <w:rsid w:val="007970E7"/>
    <w:rsid w:val="00797169"/>
    <w:rsid w:val="007A57C8"/>
    <w:rsid w:val="007C1112"/>
    <w:rsid w:val="007C3867"/>
    <w:rsid w:val="007D4272"/>
    <w:rsid w:val="007E1DF6"/>
    <w:rsid w:val="007F3AAA"/>
    <w:rsid w:val="00800792"/>
    <w:rsid w:val="008117DC"/>
    <w:rsid w:val="00813140"/>
    <w:rsid w:val="008201AF"/>
    <w:rsid w:val="00823CF2"/>
    <w:rsid w:val="00832200"/>
    <w:rsid w:val="00832F86"/>
    <w:rsid w:val="00834E20"/>
    <w:rsid w:val="0083729F"/>
    <w:rsid w:val="00847E3F"/>
    <w:rsid w:val="00856544"/>
    <w:rsid w:val="0087769B"/>
    <w:rsid w:val="00887BAA"/>
    <w:rsid w:val="008A0C20"/>
    <w:rsid w:val="008A44A0"/>
    <w:rsid w:val="008B25D0"/>
    <w:rsid w:val="008B53E4"/>
    <w:rsid w:val="008B77C7"/>
    <w:rsid w:val="008C0E96"/>
    <w:rsid w:val="008D3884"/>
    <w:rsid w:val="008D7ED5"/>
    <w:rsid w:val="008E1FC2"/>
    <w:rsid w:val="008E40B4"/>
    <w:rsid w:val="008E52E1"/>
    <w:rsid w:val="008E5D77"/>
    <w:rsid w:val="009040C0"/>
    <w:rsid w:val="0091776D"/>
    <w:rsid w:val="0092044D"/>
    <w:rsid w:val="00924468"/>
    <w:rsid w:val="0092754A"/>
    <w:rsid w:val="00930DB2"/>
    <w:rsid w:val="00950CDA"/>
    <w:rsid w:val="00957A6B"/>
    <w:rsid w:val="0096655C"/>
    <w:rsid w:val="0096710F"/>
    <w:rsid w:val="009742D9"/>
    <w:rsid w:val="00985279"/>
    <w:rsid w:val="00993B5D"/>
    <w:rsid w:val="009A44BE"/>
    <w:rsid w:val="009B3329"/>
    <w:rsid w:val="009C251A"/>
    <w:rsid w:val="009C34DA"/>
    <w:rsid w:val="009D3245"/>
    <w:rsid w:val="009D68E3"/>
    <w:rsid w:val="009D782B"/>
    <w:rsid w:val="009E64B2"/>
    <w:rsid w:val="009F6397"/>
    <w:rsid w:val="00A025C9"/>
    <w:rsid w:val="00A02E89"/>
    <w:rsid w:val="00A03ADB"/>
    <w:rsid w:val="00A06067"/>
    <w:rsid w:val="00A10C1C"/>
    <w:rsid w:val="00A13124"/>
    <w:rsid w:val="00A14836"/>
    <w:rsid w:val="00A21F88"/>
    <w:rsid w:val="00A30373"/>
    <w:rsid w:val="00A33B97"/>
    <w:rsid w:val="00A36808"/>
    <w:rsid w:val="00A550D9"/>
    <w:rsid w:val="00A55E19"/>
    <w:rsid w:val="00A5766E"/>
    <w:rsid w:val="00A61812"/>
    <w:rsid w:val="00A754D6"/>
    <w:rsid w:val="00A76819"/>
    <w:rsid w:val="00AA0ED6"/>
    <w:rsid w:val="00AA27EF"/>
    <w:rsid w:val="00AA6E7B"/>
    <w:rsid w:val="00AC3C58"/>
    <w:rsid w:val="00AC460E"/>
    <w:rsid w:val="00AC71B1"/>
    <w:rsid w:val="00AD1245"/>
    <w:rsid w:val="00AD1B17"/>
    <w:rsid w:val="00AD294E"/>
    <w:rsid w:val="00AD74DD"/>
    <w:rsid w:val="00AE083E"/>
    <w:rsid w:val="00AE0901"/>
    <w:rsid w:val="00AE361C"/>
    <w:rsid w:val="00AE3A23"/>
    <w:rsid w:val="00AF01DB"/>
    <w:rsid w:val="00B008DB"/>
    <w:rsid w:val="00B01688"/>
    <w:rsid w:val="00B05218"/>
    <w:rsid w:val="00B16DBF"/>
    <w:rsid w:val="00B22BF4"/>
    <w:rsid w:val="00B32844"/>
    <w:rsid w:val="00B412D2"/>
    <w:rsid w:val="00B43454"/>
    <w:rsid w:val="00B51480"/>
    <w:rsid w:val="00B56FDF"/>
    <w:rsid w:val="00B86307"/>
    <w:rsid w:val="00B86544"/>
    <w:rsid w:val="00B90807"/>
    <w:rsid w:val="00BB46F8"/>
    <w:rsid w:val="00BC3CEB"/>
    <w:rsid w:val="00BC7DB9"/>
    <w:rsid w:val="00BD4C86"/>
    <w:rsid w:val="00BD66DE"/>
    <w:rsid w:val="00BD7E4E"/>
    <w:rsid w:val="00BE0375"/>
    <w:rsid w:val="00BE14CC"/>
    <w:rsid w:val="00BE6958"/>
    <w:rsid w:val="00BF464D"/>
    <w:rsid w:val="00BF72BA"/>
    <w:rsid w:val="00C015DA"/>
    <w:rsid w:val="00C1529E"/>
    <w:rsid w:val="00C157A3"/>
    <w:rsid w:val="00C178F6"/>
    <w:rsid w:val="00C411D4"/>
    <w:rsid w:val="00C41BDE"/>
    <w:rsid w:val="00C443FE"/>
    <w:rsid w:val="00C45FEB"/>
    <w:rsid w:val="00C53BDB"/>
    <w:rsid w:val="00C54D01"/>
    <w:rsid w:val="00C62F2C"/>
    <w:rsid w:val="00C71D67"/>
    <w:rsid w:val="00CA0853"/>
    <w:rsid w:val="00CA130D"/>
    <w:rsid w:val="00CA6540"/>
    <w:rsid w:val="00CA6C60"/>
    <w:rsid w:val="00CB0453"/>
    <w:rsid w:val="00CC5FE5"/>
    <w:rsid w:val="00CC77AF"/>
    <w:rsid w:val="00CD264D"/>
    <w:rsid w:val="00CD3000"/>
    <w:rsid w:val="00CD4FE9"/>
    <w:rsid w:val="00CD6B8D"/>
    <w:rsid w:val="00D00C2B"/>
    <w:rsid w:val="00D04E1E"/>
    <w:rsid w:val="00D05B3F"/>
    <w:rsid w:val="00D20260"/>
    <w:rsid w:val="00D3273B"/>
    <w:rsid w:val="00D4004A"/>
    <w:rsid w:val="00D427E3"/>
    <w:rsid w:val="00D52B8B"/>
    <w:rsid w:val="00D5315F"/>
    <w:rsid w:val="00D600CE"/>
    <w:rsid w:val="00D66B2F"/>
    <w:rsid w:val="00D805E9"/>
    <w:rsid w:val="00D90C49"/>
    <w:rsid w:val="00D95B00"/>
    <w:rsid w:val="00DA4A03"/>
    <w:rsid w:val="00DA528C"/>
    <w:rsid w:val="00DC4112"/>
    <w:rsid w:val="00DC6506"/>
    <w:rsid w:val="00DC793A"/>
    <w:rsid w:val="00DE0270"/>
    <w:rsid w:val="00DE0A74"/>
    <w:rsid w:val="00DE40CC"/>
    <w:rsid w:val="00DE4FC6"/>
    <w:rsid w:val="00DE5C62"/>
    <w:rsid w:val="00DE781C"/>
    <w:rsid w:val="00E00E30"/>
    <w:rsid w:val="00E04652"/>
    <w:rsid w:val="00E17147"/>
    <w:rsid w:val="00E2289E"/>
    <w:rsid w:val="00E241F1"/>
    <w:rsid w:val="00E34227"/>
    <w:rsid w:val="00E37B1C"/>
    <w:rsid w:val="00E51FA5"/>
    <w:rsid w:val="00E53AED"/>
    <w:rsid w:val="00E8029B"/>
    <w:rsid w:val="00E8181A"/>
    <w:rsid w:val="00E92185"/>
    <w:rsid w:val="00E92F13"/>
    <w:rsid w:val="00E961C8"/>
    <w:rsid w:val="00EA27C5"/>
    <w:rsid w:val="00EA4126"/>
    <w:rsid w:val="00EB119E"/>
    <w:rsid w:val="00EB28AB"/>
    <w:rsid w:val="00EB532A"/>
    <w:rsid w:val="00EC01CA"/>
    <w:rsid w:val="00EC0FEF"/>
    <w:rsid w:val="00ED47AF"/>
    <w:rsid w:val="00ED6B39"/>
    <w:rsid w:val="00EE2D20"/>
    <w:rsid w:val="00EE4AE9"/>
    <w:rsid w:val="00EE5FD1"/>
    <w:rsid w:val="00EF19C8"/>
    <w:rsid w:val="00EF696C"/>
    <w:rsid w:val="00EF7031"/>
    <w:rsid w:val="00F03B21"/>
    <w:rsid w:val="00F03F04"/>
    <w:rsid w:val="00F050F7"/>
    <w:rsid w:val="00F05565"/>
    <w:rsid w:val="00F119B6"/>
    <w:rsid w:val="00F126E7"/>
    <w:rsid w:val="00F13099"/>
    <w:rsid w:val="00F159BB"/>
    <w:rsid w:val="00F223FB"/>
    <w:rsid w:val="00F3137F"/>
    <w:rsid w:val="00F32959"/>
    <w:rsid w:val="00F431A8"/>
    <w:rsid w:val="00F52A38"/>
    <w:rsid w:val="00F6055A"/>
    <w:rsid w:val="00F6241C"/>
    <w:rsid w:val="00F63564"/>
    <w:rsid w:val="00F7159C"/>
    <w:rsid w:val="00F82DD1"/>
    <w:rsid w:val="00F85D77"/>
    <w:rsid w:val="00F868B6"/>
    <w:rsid w:val="00F90DA1"/>
    <w:rsid w:val="00F93A09"/>
    <w:rsid w:val="00F97607"/>
    <w:rsid w:val="00FA0080"/>
    <w:rsid w:val="00FC3F08"/>
    <w:rsid w:val="00FC66AC"/>
    <w:rsid w:val="00FC6FF2"/>
    <w:rsid w:val="00FD282E"/>
    <w:rsid w:val="00FD474E"/>
    <w:rsid w:val="00FE24C8"/>
    <w:rsid w:val="00FE37A6"/>
    <w:rsid w:val="00FF246B"/>
    <w:rsid w:val="00FF2DF1"/>
    <w:rsid w:val="00FF45A6"/>
    <w:rsid w:val="00FF50A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1334"/>
  <w15:docId w15:val="{505DAF04-E479-4C86-84F6-CD340D55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07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qFormat/>
    <w:rsid w:val="003B0B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978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9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978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6D7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32959"/>
    <w:pPr>
      <w:ind w:left="720"/>
      <w:contextualSpacing/>
    </w:pPr>
  </w:style>
  <w:style w:type="paragraph" w:styleId="Indentcorptext2">
    <w:name w:val="Body Text Indent 2"/>
    <w:basedOn w:val="Normal"/>
    <w:rsid w:val="003B0B07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B86307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B86307"/>
  </w:style>
  <w:style w:type="paragraph" w:styleId="Antet">
    <w:name w:val="header"/>
    <w:basedOn w:val="Normal"/>
    <w:rsid w:val="00B86307"/>
    <w:pPr>
      <w:tabs>
        <w:tab w:val="center" w:pos="4320"/>
        <w:tab w:val="right" w:pos="8640"/>
      </w:tabs>
    </w:pPr>
  </w:style>
  <w:style w:type="table" w:customStyle="1" w:styleId="TableGrid1">
    <w:name w:val="Table Grid1"/>
    <w:basedOn w:val="TabelNormal"/>
    <w:next w:val="Tabelgril"/>
    <w:uiPriority w:val="39"/>
    <w:rsid w:val="00DC411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Tabelgril"/>
    <w:uiPriority w:val="39"/>
    <w:rsid w:val="004879A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elNormal"/>
    <w:next w:val="Tabelgril"/>
    <w:uiPriority w:val="39"/>
    <w:rsid w:val="00262DF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">
    <w:name w:val="Tabel grilă1"/>
    <w:basedOn w:val="TabelNormal"/>
    <w:next w:val="Tabelgril"/>
    <w:uiPriority w:val="39"/>
    <w:rsid w:val="00EB532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2">
    <w:name w:val="Tabel grilă2"/>
    <w:basedOn w:val="TabelNormal"/>
    <w:next w:val="Tabelgril"/>
    <w:uiPriority w:val="39"/>
    <w:rsid w:val="002A52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3">
    <w:name w:val="Tabel grilă3"/>
    <w:basedOn w:val="TabelNormal"/>
    <w:next w:val="Tabelgril"/>
    <w:uiPriority w:val="39"/>
    <w:rsid w:val="003C0F0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">
    <w:name w:val="Tabel grilă4"/>
    <w:basedOn w:val="TabelNormal"/>
    <w:next w:val="Tabelgril"/>
    <w:uiPriority w:val="39"/>
    <w:rsid w:val="003C0F0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9A44BE"/>
    <w:rPr>
      <w:sz w:val="22"/>
      <w:szCs w:val="22"/>
    </w:rPr>
  </w:style>
  <w:style w:type="table" w:customStyle="1" w:styleId="Tabelgril5">
    <w:name w:val="Tabel grilă5"/>
    <w:basedOn w:val="TabelNormal"/>
    <w:next w:val="Tabelgril"/>
    <w:uiPriority w:val="39"/>
    <w:rsid w:val="009A44B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6">
    <w:name w:val="Tabel grilă6"/>
    <w:basedOn w:val="TabelNormal"/>
    <w:next w:val="Tabelgril"/>
    <w:uiPriority w:val="39"/>
    <w:rsid w:val="00507B0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7">
    <w:name w:val="Tabel grilă7"/>
    <w:basedOn w:val="TabelNormal"/>
    <w:next w:val="Tabelgril"/>
    <w:uiPriority w:val="39"/>
    <w:rsid w:val="00342CF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8">
    <w:name w:val="Tabel grilă8"/>
    <w:basedOn w:val="TabelNormal"/>
    <w:next w:val="Tabelgril"/>
    <w:uiPriority w:val="39"/>
    <w:rsid w:val="00206C2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9">
    <w:name w:val="Tabel grilă9"/>
    <w:basedOn w:val="TabelNormal"/>
    <w:next w:val="Tabelgril"/>
    <w:uiPriority w:val="39"/>
    <w:rsid w:val="00C178F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0">
    <w:name w:val="Tabel grilă10"/>
    <w:basedOn w:val="TabelNormal"/>
    <w:next w:val="Tabelgril"/>
    <w:uiPriority w:val="39"/>
    <w:rsid w:val="00CA130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1">
    <w:name w:val="Tabel grilă11"/>
    <w:basedOn w:val="TabelNormal"/>
    <w:next w:val="Tabelgril"/>
    <w:uiPriority w:val="39"/>
    <w:rsid w:val="00AD29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2">
    <w:name w:val="Tabel grilă12"/>
    <w:basedOn w:val="TabelNormal"/>
    <w:next w:val="Tabelgril"/>
    <w:uiPriority w:val="39"/>
    <w:rsid w:val="00C54D0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3">
    <w:name w:val="Tabel grilă13"/>
    <w:basedOn w:val="TabelNormal"/>
    <w:next w:val="Tabelgril"/>
    <w:uiPriority w:val="39"/>
    <w:rsid w:val="003637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4">
    <w:name w:val="Tabel grilă14"/>
    <w:basedOn w:val="TabelNormal"/>
    <w:next w:val="Tabelgril"/>
    <w:uiPriority w:val="39"/>
    <w:rsid w:val="007D427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5">
    <w:name w:val="Tabel grilă15"/>
    <w:basedOn w:val="TabelNormal"/>
    <w:next w:val="Tabelgril"/>
    <w:uiPriority w:val="39"/>
    <w:rsid w:val="001A18F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6">
    <w:name w:val="Tabel grilă16"/>
    <w:basedOn w:val="TabelNormal"/>
    <w:next w:val="Tabelgril"/>
    <w:uiPriority w:val="39"/>
    <w:rsid w:val="0016387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olCaracter">
    <w:name w:val="Subsol Caracter"/>
    <w:basedOn w:val="Fontdeparagrafimplicit"/>
    <w:link w:val="Subsol"/>
    <w:uiPriority w:val="99"/>
    <w:rsid w:val="005F192F"/>
    <w:rPr>
      <w:sz w:val="22"/>
      <w:szCs w:val="22"/>
    </w:rPr>
  </w:style>
  <w:style w:type="table" w:customStyle="1" w:styleId="Tabelgril17">
    <w:name w:val="Tabel grilă17"/>
    <w:basedOn w:val="TabelNormal"/>
    <w:next w:val="Tabelgril"/>
    <w:uiPriority w:val="39"/>
    <w:rsid w:val="00E8181A"/>
    <w:rPr>
      <w:rFonts w:asciiTheme="minorHAnsi" w:eastAsiaTheme="minorHAnsi" w:hAnsiTheme="minorHAnsi" w:cstheme="minorBidi"/>
      <w:sz w:val="22"/>
      <w:szCs w:val="2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let%20documente%20desktop\Desktop\-%20HCL%2039%20PRIVIND%20RECTIFICARE%20BUGET%20VENITURI%20%20%20din%2002.06.2015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9D81-4217-4F42-A5D6-07D2EBB7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 HCL 39 PRIVIND RECTIFICARE BUGET VENITURI   din 02.06.2015.dot</Template>
  <TotalTime>160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cp:lastModifiedBy>secretar2018</cp:lastModifiedBy>
  <cp:revision>19</cp:revision>
  <cp:lastPrinted>2022-11-18T09:35:00Z</cp:lastPrinted>
  <dcterms:created xsi:type="dcterms:W3CDTF">2022-08-10T08:45:00Z</dcterms:created>
  <dcterms:modified xsi:type="dcterms:W3CDTF">2022-11-18T09:35:00Z</dcterms:modified>
</cp:coreProperties>
</file>